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5532A"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bookmarkStart w:id="0" w:name="OLE_LINK3"/>
      <w:r w:rsidRPr="00F510E0">
        <w:rPr>
          <w:rFonts w:ascii="Arial" w:eastAsia="Times New Roman" w:hAnsi="Arial" w:cs="Arial"/>
          <w:b/>
          <w:bCs/>
          <w:color w:val="000000"/>
          <w:kern w:val="0"/>
          <w:lang w:eastAsia="de-DE"/>
          <w14:ligatures w14:val="none"/>
        </w:rPr>
        <w:t>1. Wer hat sich die Kurse gewünscht und warum?</w:t>
      </w:r>
    </w:p>
    <w:p w14:paraId="28801F53" w14:textId="77777777" w:rsidR="00F90E1C" w:rsidRPr="00F90E1C" w:rsidRDefault="00F90E1C" w:rsidP="00F90E1C">
      <w:pPr>
        <w:spacing w:before="100" w:beforeAutospacing="1" w:after="100" w:afterAutospacing="1" w:line="240" w:lineRule="auto"/>
        <w:rPr>
          <w:rFonts w:ascii="Arial" w:eastAsia="Times New Roman" w:hAnsi="Arial" w:cs="Arial"/>
          <w:color w:val="000000"/>
          <w:kern w:val="0"/>
          <w:lang w:eastAsia="de-DE"/>
          <w14:ligatures w14:val="none"/>
        </w:rPr>
      </w:pPr>
      <w:r w:rsidRPr="00F90E1C">
        <w:rPr>
          <w:rFonts w:ascii="Arial" w:eastAsia="Times New Roman" w:hAnsi="Arial" w:cs="Arial"/>
          <w:color w:val="000000"/>
          <w:kern w:val="0"/>
          <w:lang w:eastAsia="de-DE"/>
          <w14:ligatures w14:val="none"/>
        </w:rPr>
        <w:t>Der Wunsch nach diesen Kursen entstand unmittelbar aus den enormen seelischen Belastungen auf pädiatrischen Intensivstationen. Die dort arbeitenden Teams – Ärzte, Pflegekräfte, Therapeuten – begegnen täglich schwer kranken oder verletzten Kindern, ungewissen Prognosen und hochbelasteten Familien.</w:t>
      </w:r>
    </w:p>
    <w:p w14:paraId="563E70BE" w14:textId="77777777" w:rsidR="00F90E1C" w:rsidRPr="00F90E1C" w:rsidRDefault="00F90E1C" w:rsidP="00F90E1C">
      <w:pPr>
        <w:spacing w:before="100" w:beforeAutospacing="1" w:after="100" w:afterAutospacing="1" w:line="240" w:lineRule="auto"/>
        <w:rPr>
          <w:rFonts w:ascii="Arial" w:eastAsia="Times New Roman" w:hAnsi="Arial" w:cs="Arial"/>
          <w:color w:val="000000"/>
          <w:kern w:val="0"/>
          <w:lang w:eastAsia="de-DE"/>
          <w14:ligatures w14:val="none"/>
        </w:rPr>
      </w:pPr>
      <w:r w:rsidRPr="00F90E1C">
        <w:rPr>
          <w:rFonts w:ascii="Arial" w:eastAsia="Times New Roman" w:hAnsi="Arial" w:cs="Arial"/>
          <w:color w:val="000000"/>
          <w:kern w:val="0"/>
          <w:lang w:eastAsia="de-DE"/>
          <w14:ligatures w14:val="none"/>
        </w:rPr>
        <w:t>Entscheidend ist jedoch:</w:t>
      </w:r>
      <w:r w:rsidRPr="00F90E1C">
        <w:rPr>
          <w:rFonts w:ascii="Arial" w:eastAsia="Times New Roman" w:hAnsi="Arial" w:cs="Arial"/>
          <w:color w:val="000000"/>
          <w:kern w:val="0"/>
          <w:lang w:eastAsia="de-DE"/>
          <w14:ligatures w14:val="none"/>
        </w:rPr>
        <w:br/>
      </w:r>
      <w:r w:rsidRPr="00F90E1C">
        <w:rPr>
          <w:rFonts w:ascii="Arial" w:eastAsia="Times New Roman" w:hAnsi="Arial" w:cs="Arial"/>
          <w:b/>
          <w:bCs/>
          <w:color w:val="000000"/>
          <w:kern w:val="0"/>
          <w:lang w:eastAsia="de-DE"/>
          <w14:ligatures w14:val="none"/>
        </w:rPr>
        <w:t xml:space="preserve">Ira </w:t>
      </w:r>
      <w:proofErr w:type="spellStart"/>
      <w:r w:rsidRPr="00F90E1C">
        <w:rPr>
          <w:rFonts w:ascii="Arial" w:eastAsia="Times New Roman" w:hAnsi="Arial" w:cs="Arial"/>
          <w:b/>
          <w:bCs/>
          <w:color w:val="000000"/>
          <w:kern w:val="0"/>
          <w:lang w:eastAsia="de-DE"/>
          <w14:ligatures w14:val="none"/>
        </w:rPr>
        <w:t>Thorsting</w:t>
      </w:r>
      <w:proofErr w:type="spellEnd"/>
      <w:r w:rsidRPr="00F90E1C">
        <w:rPr>
          <w:rFonts w:ascii="Arial" w:eastAsia="Times New Roman" w:hAnsi="Arial" w:cs="Arial"/>
          <w:color w:val="000000"/>
          <w:kern w:val="0"/>
          <w:lang w:eastAsia="de-DE"/>
          <w14:ligatures w14:val="none"/>
        </w:rPr>
        <w:t>, Vorsitzende des Vereins </w:t>
      </w:r>
      <w:r w:rsidRPr="00F90E1C">
        <w:rPr>
          <w:rFonts w:ascii="Arial" w:eastAsia="Times New Roman" w:hAnsi="Arial" w:cs="Arial"/>
          <w:i/>
          <w:iCs/>
          <w:color w:val="000000"/>
          <w:kern w:val="0"/>
          <w:lang w:eastAsia="de-DE"/>
          <w14:ligatures w14:val="none"/>
        </w:rPr>
        <w:t>„Kleine Herzen Hannover e. V.“</w:t>
      </w:r>
      <w:r w:rsidRPr="00F90E1C">
        <w:rPr>
          <w:rFonts w:ascii="Arial" w:eastAsia="Times New Roman" w:hAnsi="Arial" w:cs="Arial"/>
          <w:color w:val="000000"/>
          <w:kern w:val="0"/>
          <w:lang w:eastAsia="de-DE"/>
          <w14:ligatures w14:val="none"/>
        </w:rPr>
        <w:t>, erkannte schon sehr früh diese Belastungen und die daraus entstehende Notwendigkeit einer professionellen Krisenbegleitung.</w:t>
      </w:r>
    </w:p>
    <w:p w14:paraId="34780EB4" w14:textId="77777777" w:rsidR="00F90E1C" w:rsidRPr="00F90E1C" w:rsidRDefault="00F90E1C" w:rsidP="00F90E1C">
      <w:pPr>
        <w:spacing w:before="100" w:beforeAutospacing="1" w:after="100" w:afterAutospacing="1" w:line="240" w:lineRule="auto"/>
        <w:rPr>
          <w:rFonts w:ascii="Arial" w:eastAsia="Times New Roman" w:hAnsi="Arial" w:cs="Arial"/>
          <w:color w:val="000000"/>
          <w:kern w:val="0"/>
          <w:lang w:eastAsia="de-DE"/>
          <w14:ligatures w14:val="none"/>
        </w:rPr>
      </w:pPr>
      <w:r w:rsidRPr="00F90E1C">
        <w:rPr>
          <w:rFonts w:ascii="Arial" w:eastAsia="Times New Roman" w:hAnsi="Arial" w:cs="Arial"/>
          <w:color w:val="000000"/>
          <w:kern w:val="0"/>
          <w:lang w:eastAsia="de-DE"/>
          <w14:ligatures w14:val="none"/>
        </w:rPr>
        <w:t>Sie war es, die den Bedarf klar benannte, konsequent verfolgte und die Vision entwickelte, den Mitarbeitenden Werkzeuge zu geben, die sowohl Familien als auch sie selbst in Extremsituationen stabilisieren.</w:t>
      </w:r>
    </w:p>
    <w:p w14:paraId="01E33C2B" w14:textId="637D5244" w:rsidR="00F510E0" w:rsidRPr="00F510E0" w:rsidRDefault="00F90E1C"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90E1C">
        <w:rPr>
          <w:rFonts w:ascii="Arial" w:eastAsia="Times New Roman" w:hAnsi="Arial" w:cs="Arial"/>
          <w:color w:val="000000"/>
          <w:kern w:val="0"/>
          <w:lang w:eastAsia="de-DE"/>
          <w14:ligatures w14:val="none"/>
        </w:rPr>
        <w:t>Damit war </w:t>
      </w:r>
      <w:r w:rsidRPr="00F90E1C">
        <w:rPr>
          <w:rFonts w:ascii="Arial" w:eastAsia="Times New Roman" w:hAnsi="Arial" w:cs="Arial"/>
          <w:b/>
          <w:bCs/>
          <w:color w:val="000000"/>
          <w:kern w:val="0"/>
          <w:lang w:eastAsia="de-DE"/>
          <w14:ligatures w14:val="none"/>
        </w:rPr>
        <w:t>sie diejenige, die den entscheidenden Impuls für die Entstehung der Kurse gab.</w:t>
      </w:r>
    </w:p>
    <w:p w14:paraId="0587DFA4"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1B1CABD7">
          <v:rect id="_x0000_i1025" alt="" style="width:453.6pt;height:.05pt;mso-width-percent:0;mso-height-percent:0;mso-width-percent:0;mso-height-percent:0" o:hralign="center" o:hrstd="t" o:hr="t" fillcolor="#a0a0a0" stroked="f"/>
        </w:pict>
      </w:r>
    </w:p>
    <w:p w14:paraId="489B5BE4"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2. Wer hat die Kurse erfunden und warum?</w:t>
      </w:r>
    </w:p>
    <w:p w14:paraId="6D83FC43" w14:textId="77777777" w:rsidR="00F90E1C" w:rsidRPr="00F90E1C" w:rsidRDefault="00F90E1C" w:rsidP="00F90E1C">
      <w:pPr>
        <w:spacing w:before="100" w:beforeAutospacing="1" w:after="100" w:afterAutospacing="1" w:line="240" w:lineRule="auto"/>
        <w:rPr>
          <w:rFonts w:ascii="Arial" w:eastAsia="Times New Roman" w:hAnsi="Arial" w:cs="Arial"/>
          <w:color w:val="000000"/>
          <w:kern w:val="0"/>
          <w:lang w:eastAsia="de-DE"/>
          <w14:ligatures w14:val="none"/>
        </w:rPr>
      </w:pPr>
      <w:r w:rsidRPr="00F90E1C">
        <w:rPr>
          <w:rFonts w:ascii="Arial" w:eastAsia="Times New Roman" w:hAnsi="Arial" w:cs="Arial"/>
          <w:color w:val="000000"/>
          <w:kern w:val="0"/>
          <w:lang w:eastAsia="de-DE"/>
          <w14:ligatures w14:val="none"/>
        </w:rPr>
        <w:t>Die Kurse wurden eindeutig und unmissverständlich </w:t>
      </w:r>
      <w:r w:rsidRPr="00F90E1C">
        <w:rPr>
          <w:rFonts w:ascii="Arial" w:eastAsia="Times New Roman" w:hAnsi="Arial" w:cs="Arial"/>
          <w:b/>
          <w:bCs/>
          <w:color w:val="000000"/>
          <w:kern w:val="0"/>
          <w:lang w:eastAsia="de-DE"/>
          <w14:ligatures w14:val="none"/>
        </w:rPr>
        <w:t xml:space="preserve">von Ira </w:t>
      </w:r>
      <w:proofErr w:type="spellStart"/>
      <w:r w:rsidRPr="00F90E1C">
        <w:rPr>
          <w:rFonts w:ascii="Arial" w:eastAsia="Times New Roman" w:hAnsi="Arial" w:cs="Arial"/>
          <w:b/>
          <w:bCs/>
          <w:color w:val="000000"/>
          <w:kern w:val="0"/>
          <w:lang w:eastAsia="de-DE"/>
          <w14:ligatures w14:val="none"/>
        </w:rPr>
        <w:t>Thorsting</w:t>
      </w:r>
      <w:proofErr w:type="spellEnd"/>
      <w:r w:rsidRPr="00F90E1C">
        <w:rPr>
          <w:rFonts w:ascii="Arial" w:eastAsia="Times New Roman" w:hAnsi="Arial" w:cs="Arial"/>
          <w:b/>
          <w:bCs/>
          <w:color w:val="000000"/>
          <w:kern w:val="0"/>
          <w:lang w:eastAsia="de-DE"/>
          <w14:ligatures w14:val="none"/>
        </w:rPr>
        <w:t xml:space="preserve"> und ihrem Verein „Kleine Herzen Hannover e. V.“</w:t>
      </w:r>
      <w:r w:rsidRPr="00F90E1C">
        <w:rPr>
          <w:rFonts w:ascii="Arial" w:eastAsia="Times New Roman" w:hAnsi="Arial" w:cs="Arial"/>
          <w:color w:val="000000"/>
          <w:kern w:val="0"/>
          <w:lang w:eastAsia="de-DE"/>
          <w14:ligatures w14:val="none"/>
        </w:rPr>
        <w:t> ins Leben gerufen.</w:t>
      </w:r>
    </w:p>
    <w:p w14:paraId="7B718CF3" w14:textId="77777777" w:rsidR="00F90E1C" w:rsidRPr="00F90E1C" w:rsidRDefault="00F90E1C" w:rsidP="00F90E1C">
      <w:pPr>
        <w:spacing w:before="100" w:beforeAutospacing="1" w:after="100" w:afterAutospacing="1" w:line="240" w:lineRule="auto"/>
        <w:rPr>
          <w:rFonts w:ascii="Arial" w:eastAsia="Times New Roman" w:hAnsi="Arial" w:cs="Arial"/>
          <w:color w:val="000000"/>
          <w:kern w:val="0"/>
          <w:lang w:eastAsia="de-DE"/>
          <w14:ligatures w14:val="none"/>
        </w:rPr>
      </w:pPr>
      <w:r w:rsidRPr="00F90E1C">
        <w:rPr>
          <w:rFonts w:ascii="Arial" w:eastAsia="Times New Roman" w:hAnsi="Arial" w:cs="Arial"/>
          <w:color w:val="000000"/>
          <w:kern w:val="0"/>
          <w:lang w:eastAsia="de-DE"/>
          <w14:ligatures w14:val="none"/>
        </w:rPr>
        <w:t xml:space="preserve">Ira </w:t>
      </w:r>
      <w:proofErr w:type="spellStart"/>
      <w:r w:rsidRPr="00F90E1C">
        <w:rPr>
          <w:rFonts w:ascii="Arial" w:eastAsia="Times New Roman" w:hAnsi="Arial" w:cs="Arial"/>
          <w:color w:val="000000"/>
          <w:kern w:val="0"/>
          <w:lang w:eastAsia="de-DE"/>
          <w14:ligatures w14:val="none"/>
        </w:rPr>
        <w:t>Thorsting</w:t>
      </w:r>
      <w:proofErr w:type="spellEnd"/>
      <w:r w:rsidRPr="00F90E1C">
        <w:rPr>
          <w:rFonts w:ascii="Arial" w:eastAsia="Times New Roman" w:hAnsi="Arial" w:cs="Arial"/>
          <w:color w:val="000000"/>
          <w:kern w:val="0"/>
          <w:lang w:eastAsia="de-DE"/>
          <w14:ligatures w14:val="none"/>
        </w:rPr>
        <w:t xml:space="preserve"> ist </w:t>
      </w:r>
      <w:r w:rsidRPr="00F90E1C">
        <w:rPr>
          <w:rFonts w:ascii="Arial" w:eastAsia="Times New Roman" w:hAnsi="Arial" w:cs="Arial"/>
          <w:b/>
          <w:bCs/>
          <w:color w:val="000000"/>
          <w:kern w:val="0"/>
          <w:lang w:eastAsia="de-DE"/>
          <w14:ligatures w14:val="none"/>
        </w:rPr>
        <w:t>die Initiatorin, Begründerin und treibende Kraft</w:t>
      </w:r>
      <w:r w:rsidRPr="00F90E1C">
        <w:rPr>
          <w:rFonts w:ascii="Arial" w:eastAsia="Times New Roman" w:hAnsi="Arial" w:cs="Arial"/>
          <w:color w:val="000000"/>
          <w:kern w:val="0"/>
          <w:lang w:eastAsia="de-DE"/>
          <w14:ligatures w14:val="none"/>
        </w:rPr>
        <w:t> des Projekts.</w:t>
      </w:r>
      <w:r w:rsidRPr="00F90E1C">
        <w:rPr>
          <w:rFonts w:ascii="Arial" w:eastAsia="Times New Roman" w:hAnsi="Arial" w:cs="Arial"/>
          <w:color w:val="000000"/>
          <w:kern w:val="0"/>
          <w:lang w:eastAsia="de-DE"/>
          <w14:ligatures w14:val="none"/>
        </w:rPr>
        <w:br/>
        <w:t>Sie nahm die Belastungen auf Kinderintensivstationen wahr, formulierte die Idee einer strukturierten Krisenbegleitungs-Weiterbildung und setzte sie in die Tat um.</w:t>
      </w:r>
    </w:p>
    <w:p w14:paraId="4E3934CC" w14:textId="77777777" w:rsidR="00F90E1C" w:rsidRPr="00F90E1C" w:rsidRDefault="00F90E1C" w:rsidP="00F90E1C">
      <w:pPr>
        <w:spacing w:before="100" w:beforeAutospacing="1" w:after="100" w:afterAutospacing="1" w:line="240" w:lineRule="auto"/>
        <w:rPr>
          <w:rFonts w:ascii="Arial" w:eastAsia="Times New Roman" w:hAnsi="Arial" w:cs="Arial"/>
          <w:color w:val="000000"/>
          <w:kern w:val="0"/>
          <w:lang w:eastAsia="de-DE"/>
          <w14:ligatures w14:val="none"/>
        </w:rPr>
      </w:pPr>
      <w:r w:rsidRPr="00F90E1C">
        <w:rPr>
          <w:rFonts w:ascii="Arial" w:eastAsia="Times New Roman" w:hAnsi="Arial" w:cs="Arial"/>
          <w:color w:val="000000"/>
          <w:kern w:val="0"/>
          <w:lang w:eastAsia="de-DE"/>
          <w14:ligatures w14:val="none"/>
        </w:rPr>
        <w:t>Um die bestmögliche fachliche Expertise zu bündeln, brachte sie folgende Partner zusammen:</w:t>
      </w:r>
    </w:p>
    <w:p w14:paraId="03AB4CF5" w14:textId="77777777" w:rsidR="00F90E1C" w:rsidRPr="00F90E1C" w:rsidRDefault="00F90E1C" w:rsidP="00F90E1C">
      <w:pPr>
        <w:numPr>
          <w:ilvl w:val="0"/>
          <w:numId w:val="12"/>
        </w:numPr>
        <w:spacing w:before="100" w:beforeAutospacing="1" w:after="100" w:afterAutospacing="1" w:line="240" w:lineRule="auto"/>
        <w:rPr>
          <w:rFonts w:ascii="Arial" w:eastAsia="Times New Roman" w:hAnsi="Arial" w:cs="Arial"/>
          <w:color w:val="000000"/>
          <w:kern w:val="0"/>
          <w:lang w:eastAsia="de-DE"/>
          <w14:ligatures w14:val="none"/>
        </w:rPr>
      </w:pPr>
      <w:r w:rsidRPr="00F90E1C">
        <w:rPr>
          <w:rFonts w:ascii="Arial" w:eastAsia="Times New Roman" w:hAnsi="Arial" w:cs="Arial"/>
          <w:b/>
          <w:bCs/>
          <w:color w:val="000000"/>
          <w:kern w:val="0"/>
          <w:lang w:eastAsia="de-DE"/>
          <w14:ligatures w14:val="none"/>
        </w:rPr>
        <w:t>Dr. Michael Sasse</w:t>
      </w:r>
      <w:r w:rsidRPr="00F90E1C">
        <w:rPr>
          <w:rFonts w:ascii="Arial" w:eastAsia="Times New Roman" w:hAnsi="Arial" w:cs="Arial"/>
          <w:color w:val="000000"/>
          <w:kern w:val="0"/>
          <w:lang w:eastAsia="de-DE"/>
          <w14:ligatures w14:val="none"/>
        </w:rPr>
        <w:t>, erfahrener pädiatrischer Intensivmediziner</w:t>
      </w:r>
    </w:p>
    <w:p w14:paraId="5DB3F41F" w14:textId="77777777" w:rsidR="00F90E1C" w:rsidRPr="00F90E1C" w:rsidRDefault="00F90E1C" w:rsidP="00F90E1C">
      <w:pPr>
        <w:numPr>
          <w:ilvl w:val="0"/>
          <w:numId w:val="12"/>
        </w:numPr>
        <w:spacing w:before="100" w:beforeAutospacing="1" w:after="100" w:afterAutospacing="1" w:line="240" w:lineRule="auto"/>
        <w:rPr>
          <w:rFonts w:ascii="Arial" w:eastAsia="Times New Roman" w:hAnsi="Arial" w:cs="Arial"/>
          <w:color w:val="000000"/>
          <w:kern w:val="0"/>
          <w:lang w:eastAsia="de-DE"/>
          <w14:ligatures w14:val="none"/>
        </w:rPr>
      </w:pPr>
      <w:r w:rsidRPr="00F90E1C">
        <w:rPr>
          <w:rFonts w:ascii="Arial" w:eastAsia="Times New Roman" w:hAnsi="Arial" w:cs="Arial"/>
          <w:b/>
          <w:bCs/>
          <w:color w:val="000000"/>
          <w:kern w:val="0"/>
          <w:lang w:eastAsia="de-DE"/>
          <w14:ligatures w14:val="none"/>
        </w:rPr>
        <w:t>Michael Steil</w:t>
      </w:r>
      <w:r w:rsidRPr="00F90E1C">
        <w:rPr>
          <w:rFonts w:ascii="Arial" w:eastAsia="Times New Roman" w:hAnsi="Arial" w:cs="Arial"/>
          <w:color w:val="000000"/>
          <w:kern w:val="0"/>
          <w:lang w:eastAsia="de-DE"/>
          <w14:ligatures w14:val="none"/>
        </w:rPr>
        <w:t>, IHR-Institut Freiburg</w:t>
      </w:r>
    </w:p>
    <w:p w14:paraId="5BA92E0A" w14:textId="77777777" w:rsidR="00F90E1C" w:rsidRPr="00F90E1C" w:rsidRDefault="00F90E1C" w:rsidP="00F90E1C">
      <w:pPr>
        <w:numPr>
          <w:ilvl w:val="0"/>
          <w:numId w:val="12"/>
        </w:numPr>
        <w:spacing w:before="100" w:beforeAutospacing="1" w:after="100" w:afterAutospacing="1" w:line="240" w:lineRule="auto"/>
        <w:rPr>
          <w:rFonts w:ascii="Arial" w:eastAsia="Times New Roman" w:hAnsi="Arial" w:cs="Arial"/>
          <w:color w:val="000000"/>
          <w:kern w:val="0"/>
          <w:lang w:eastAsia="de-DE"/>
          <w14:ligatures w14:val="none"/>
        </w:rPr>
      </w:pPr>
      <w:r w:rsidRPr="00F90E1C">
        <w:rPr>
          <w:rFonts w:ascii="Arial" w:eastAsia="Times New Roman" w:hAnsi="Arial" w:cs="Arial"/>
          <w:b/>
          <w:bCs/>
          <w:color w:val="000000"/>
          <w:kern w:val="0"/>
          <w:lang w:eastAsia="de-DE"/>
          <w14:ligatures w14:val="none"/>
        </w:rPr>
        <w:t>Martin Turowski</w:t>
      </w:r>
      <w:r w:rsidRPr="00F90E1C">
        <w:rPr>
          <w:rFonts w:ascii="Arial" w:eastAsia="Times New Roman" w:hAnsi="Arial" w:cs="Arial"/>
          <w:color w:val="000000"/>
          <w:kern w:val="0"/>
          <w:lang w:eastAsia="de-DE"/>
          <w14:ligatures w14:val="none"/>
        </w:rPr>
        <w:t>, AKRZ – Akademie Ratzeburg</w:t>
      </w:r>
    </w:p>
    <w:p w14:paraId="6A96F816"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Gemeinsam wurde ein Curriculum entwickelt, das medizinisches Wissen, psychosoziale Grundlagen und praktische Kommunikationsstrategien in einer professionellen Weiterbildung vereint.</w:t>
      </w:r>
    </w:p>
    <w:p w14:paraId="3CB84D1E"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35F92A0D">
          <v:rect id="_x0000_i1026" alt="" style="width:453.6pt;height:.05pt;mso-width-percent:0;mso-height-percent:0;mso-width-percent:0;mso-height-percent:0" o:hralign="center" o:hrstd="t" o:hr="t" fillcolor="#a0a0a0" stroked="f"/>
        </w:pict>
      </w:r>
    </w:p>
    <w:p w14:paraId="05734BAC"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3. Wann wurden diese Kurse erfunden und warum?</w:t>
      </w:r>
    </w:p>
    <w:p w14:paraId="332ABBCF"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Kurse entstanden vor rund zehn Jahren. Auslöser war die Erkenntnis, dass die Mitarbeitenden auf Kinderintensivstationen systematisch geschult werden müssen, um:</w:t>
      </w:r>
    </w:p>
    <w:p w14:paraId="0973C221" w14:textId="77777777" w:rsidR="00F510E0" w:rsidRPr="00F510E0" w:rsidRDefault="00F510E0" w:rsidP="00F510E0">
      <w:pPr>
        <w:numPr>
          <w:ilvl w:val="0"/>
          <w:numId w:val="2"/>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belastete Eltern sicher zu begleiten,</w:t>
      </w:r>
    </w:p>
    <w:p w14:paraId="38EB1BDE" w14:textId="77777777" w:rsidR="00F510E0" w:rsidRPr="00F510E0" w:rsidRDefault="00F510E0" w:rsidP="00F510E0">
      <w:pPr>
        <w:numPr>
          <w:ilvl w:val="0"/>
          <w:numId w:val="2"/>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belastende Gespräche professionell zu führen,</w:t>
      </w:r>
    </w:p>
    <w:p w14:paraId="2E98F01D" w14:textId="77777777" w:rsidR="00F510E0" w:rsidRPr="00F510E0" w:rsidRDefault="00F510E0" w:rsidP="00F510E0">
      <w:pPr>
        <w:numPr>
          <w:ilvl w:val="0"/>
          <w:numId w:val="2"/>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eigene emotionale Belastungsreaktionen zu verstehen und zu stabilisieren,</w:t>
      </w:r>
    </w:p>
    <w:p w14:paraId="3C40418E" w14:textId="77777777" w:rsidR="00F510E0" w:rsidRPr="00F510E0" w:rsidRDefault="00F510E0" w:rsidP="00F510E0">
      <w:pPr>
        <w:numPr>
          <w:ilvl w:val="0"/>
          <w:numId w:val="2"/>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und die Teamgesundheit langfristig zu stärken.</w:t>
      </w:r>
    </w:p>
    <w:p w14:paraId="081FC732"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Kurse sind damit eine direkte Antwort auf das hohe Belastungsprofil und die besondere Verantwortung der Mitarbeitenden.</w:t>
      </w:r>
    </w:p>
    <w:p w14:paraId="46297E23"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32CF117C">
          <v:rect id="_x0000_i1027" alt="" style="width:453.6pt;height:.05pt;mso-width-percent:0;mso-height-percent:0;mso-width-percent:0;mso-height-percent:0" o:hralign="center" o:hrstd="t" o:hr="t" fillcolor="#a0a0a0" stroked="f"/>
        </w:pict>
      </w:r>
    </w:p>
    <w:p w14:paraId="40D8EEAA"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4. Wer hat die Kurse wissenschaftlich begleiten und evaluieren lassen?</w:t>
      </w:r>
    </w:p>
    <w:p w14:paraId="5D48C374" w14:textId="2812D16A"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wissenschaftliche Begleitung und Auswertung der Teilnehmerrückmeldungen wurde von </w:t>
      </w:r>
      <w:r w:rsidRPr="00F510E0">
        <w:rPr>
          <w:rFonts w:ascii="Arial" w:eastAsia="Times New Roman" w:hAnsi="Arial" w:cs="Arial"/>
          <w:b/>
          <w:bCs/>
          <w:color w:val="000000"/>
          <w:kern w:val="0"/>
          <w:lang w:eastAsia="de-DE"/>
          <w14:ligatures w14:val="none"/>
        </w:rPr>
        <w:t xml:space="preserve">Yannick </w:t>
      </w:r>
      <w:proofErr w:type="spellStart"/>
      <w:r w:rsidRPr="00F510E0">
        <w:rPr>
          <w:rFonts w:ascii="Arial" w:eastAsia="Times New Roman" w:hAnsi="Arial" w:cs="Arial"/>
          <w:b/>
          <w:bCs/>
          <w:color w:val="000000"/>
          <w:kern w:val="0"/>
          <w:lang w:eastAsia="de-DE"/>
          <w14:ligatures w14:val="none"/>
        </w:rPr>
        <w:t>Thorsting</w:t>
      </w:r>
      <w:proofErr w:type="spellEnd"/>
      <w:r w:rsidRPr="00F90E1C">
        <w:rPr>
          <w:rFonts w:ascii="Arial" w:eastAsia="Times New Roman" w:hAnsi="Arial" w:cs="Arial"/>
          <w:b/>
          <w:bCs/>
          <w:color w:val="000000"/>
          <w:kern w:val="0"/>
          <w:lang w:eastAsia="de-DE"/>
          <w14:ligatures w14:val="none"/>
        </w:rPr>
        <w:t xml:space="preserve"> </w:t>
      </w:r>
      <w:r w:rsidRPr="00F510E0">
        <w:rPr>
          <w:rFonts w:ascii="Arial" w:eastAsia="Times New Roman" w:hAnsi="Arial" w:cs="Arial"/>
          <w:color w:val="000000"/>
          <w:kern w:val="0"/>
          <w:lang w:eastAsia="de-DE"/>
          <w14:ligatures w14:val="none"/>
        </w:rPr>
        <w:t>durchgeführt.</w:t>
      </w:r>
      <w:r w:rsidRPr="00F510E0">
        <w:rPr>
          <w:rFonts w:ascii="Arial" w:eastAsia="Times New Roman" w:hAnsi="Arial" w:cs="Arial"/>
          <w:color w:val="000000"/>
          <w:kern w:val="0"/>
          <w:lang w:eastAsia="de-DE"/>
          <w14:ligatures w14:val="none"/>
        </w:rPr>
        <w:br/>
        <w:t>Durch diese kontinuierliche Evaluation konnten Qualität, Wirksamkeit und Relevanz der Kurse über Jahre hinweg belegt und weiterentwickelt werden.</w:t>
      </w:r>
    </w:p>
    <w:p w14:paraId="4B7F0EDC"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4CDE96F1">
          <v:rect id="_x0000_i1028" alt="" style="width:453.6pt;height:.05pt;mso-width-percent:0;mso-height-percent:0;mso-width-percent:0;mso-height-percent:0" o:hralign="center" o:hrstd="t" o:hr="t" fillcolor="#a0a0a0" stroked="f"/>
        </w:pict>
      </w:r>
    </w:p>
    <w:p w14:paraId="6469DFF7"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5. Wer hat dafür die Kosten übernommen?</w:t>
      </w:r>
    </w:p>
    <w:p w14:paraId="4CC202F6" w14:textId="5EF5EFD4"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vollständige Finanzierung – Honorare, Organisation, Räumlichkeiten, Material</w:t>
      </w:r>
      <w:r w:rsidRPr="00F90E1C">
        <w:rPr>
          <w:rFonts w:ascii="Arial" w:eastAsia="Times New Roman" w:hAnsi="Arial" w:cs="Arial"/>
          <w:color w:val="000000"/>
          <w:kern w:val="0"/>
          <w:lang w:eastAsia="de-DE"/>
          <w14:ligatures w14:val="none"/>
        </w:rPr>
        <w:t>, Evaluation, …</w:t>
      </w:r>
      <w:r w:rsidRPr="00F510E0">
        <w:rPr>
          <w:rFonts w:ascii="Arial" w:eastAsia="Times New Roman" w:hAnsi="Arial" w:cs="Arial"/>
          <w:color w:val="000000"/>
          <w:kern w:val="0"/>
          <w:lang w:eastAsia="de-DE"/>
          <w14:ligatures w14:val="none"/>
        </w:rPr>
        <w:t xml:space="preserve"> – wurde von Anfang an durch den Verein </w:t>
      </w:r>
      <w:r w:rsidRPr="00F510E0">
        <w:rPr>
          <w:rFonts w:ascii="Arial" w:eastAsia="Times New Roman" w:hAnsi="Arial" w:cs="Arial"/>
          <w:b/>
          <w:bCs/>
          <w:color w:val="000000"/>
          <w:kern w:val="0"/>
          <w:lang w:eastAsia="de-DE"/>
          <w14:ligatures w14:val="none"/>
        </w:rPr>
        <w:t>„Kleine Herzen Hannover e. V.“</w:t>
      </w:r>
      <w:r w:rsidRPr="00F510E0">
        <w:rPr>
          <w:rFonts w:ascii="Arial" w:eastAsia="Times New Roman" w:hAnsi="Arial" w:cs="Arial"/>
          <w:color w:val="000000"/>
          <w:kern w:val="0"/>
          <w:lang w:eastAsia="de-DE"/>
          <w14:ligatures w14:val="none"/>
        </w:rPr>
        <w:t> getragen.</w:t>
      </w:r>
    </w:p>
    <w:p w14:paraId="49F8775A"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Dieses langfristige Engagement ist der zentrale Grund dafür, dass die Kursreihe in dieser Form überhaupt möglich wurde.</w:t>
      </w:r>
    </w:p>
    <w:p w14:paraId="5C078552"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12516DAD">
          <v:rect id="_x0000_i1029" alt="" style="width:453.6pt;height:.05pt;mso-width-percent:0;mso-height-percent:0;mso-width-percent:0;mso-height-percent:0" o:hralign="center" o:hrstd="t" o:hr="t" fillcolor="#a0a0a0" stroked="f"/>
        </w:pict>
      </w:r>
    </w:p>
    <w:p w14:paraId="27927B86"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6. Wer hat von wann bis wann die Ausarbeitungen für diese Kurse gemacht?</w:t>
      </w:r>
    </w:p>
    <w:p w14:paraId="39998A43"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inhaltliche Entwicklung der Kurse erfolgte im Zusammenspiel:</w:t>
      </w:r>
    </w:p>
    <w:p w14:paraId="525A0A39" w14:textId="77777777" w:rsidR="00F510E0" w:rsidRPr="00F510E0" w:rsidRDefault="00F510E0" w:rsidP="00F510E0">
      <w:pPr>
        <w:numPr>
          <w:ilvl w:val="0"/>
          <w:numId w:val="3"/>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w:t>
      </w:r>
      <w:r w:rsidRPr="00F510E0">
        <w:rPr>
          <w:rFonts w:ascii="Arial" w:eastAsia="Times New Roman" w:hAnsi="Arial" w:cs="Arial"/>
          <w:b/>
          <w:bCs/>
          <w:color w:val="000000"/>
          <w:kern w:val="0"/>
          <w:lang w:eastAsia="de-DE"/>
          <w14:ligatures w14:val="none"/>
        </w:rPr>
        <w:t>Evaluationen und Rückmeldungen</w:t>
      </w:r>
      <w:r w:rsidRPr="00F510E0">
        <w:rPr>
          <w:rFonts w:ascii="Arial" w:eastAsia="Times New Roman" w:hAnsi="Arial" w:cs="Arial"/>
          <w:color w:val="000000"/>
          <w:kern w:val="0"/>
          <w:lang w:eastAsia="de-DE"/>
          <w14:ligatures w14:val="none"/>
        </w:rPr>
        <w:t xml:space="preserve"> wurden durch Yannick </w:t>
      </w:r>
      <w:proofErr w:type="spellStart"/>
      <w:r w:rsidRPr="00F510E0">
        <w:rPr>
          <w:rFonts w:ascii="Arial" w:eastAsia="Times New Roman" w:hAnsi="Arial" w:cs="Arial"/>
          <w:color w:val="000000"/>
          <w:kern w:val="0"/>
          <w:lang w:eastAsia="de-DE"/>
          <w14:ligatures w14:val="none"/>
        </w:rPr>
        <w:t>Thorsting</w:t>
      </w:r>
      <w:proofErr w:type="spellEnd"/>
      <w:r w:rsidRPr="00F510E0">
        <w:rPr>
          <w:rFonts w:ascii="Arial" w:eastAsia="Times New Roman" w:hAnsi="Arial" w:cs="Arial"/>
          <w:color w:val="000000"/>
          <w:kern w:val="0"/>
          <w:lang w:eastAsia="de-DE"/>
          <w14:ligatures w14:val="none"/>
        </w:rPr>
        <w:t xml:space="preserve"> aufbereitet.</w:t>
      </w:r>
    </w:p>
    <w:p w14:paraId="63471D66" w14:textId="5E77AF87" w:rsidR="00F510E0" w:rsidRPr="00F510E0" w:rsidRDefault="00F510E0" w:rsidP="00F510E0">
      <w:pPr>
        <w:numPr>
          <w:ilvl w:val="0"/>
          <w:numId w:val="3"/>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w:t>
      </w:r>
      <w:r w:rsidRPr="00F510E0">
        <w:rPr>
          <w:rFonts w:ascii="Arial" w:eastAsia="Times New Roman" w:hAnsi="Arial" w:cs="Arial"/>
          <w:b/>
          <w:bCs/>
          <w:color w:val="000000"/>
          <w:kern w:val="0"/>
          <w:lang w:eastAsia="de-DE"/>
          <w14:ligatures w14:val="none"/>
        </w:rPr>
        <w:t>inhaltliche Ausgestaltung und methodische Umsetzung</w:t>
      </w:r>
      <w:r w:rsidRPr="00F510E0">
        <w:rPr>
          <w:rFonts w:ascii="Arial" w:eastAsia="Times New Roman" w:hAnsi="Arial" w:cs="Arial"/>
          <w:color w:val="000000"/>
          <w:kern w:val="0"/>
          <w:lang w:eastAsia="de-DE"/>
          <w14:ligatures w14:val="none"/>
        </w:rPr>
        <w:t> erfolgte durch die Dozenten </w:t>
      </w:r>
      <w:r w:rsidRPr="00F510E0">
        <w:rPr>
          <w:rFonts w:ascii="Arial" w:eastAsia="Times New Roman" w:hAnsi="Arial" w:cs="Arial"/>
          <w:b/>
          <w:bCs/>
          <w:color w:val="000000"/>
          <w:kern w:val="0"/>
          <w:lang w:eastAsia="de-DE"/>
          <w14:ligatures w14:val="none"/>
        </w:rPr>
        <w:t>Michael Steil</w:t>
      </w:r>
      <w:r w:rsidRPr="00F510E0">
        <w:rPr>
          <w:rFonts w:ascii="Arial" w:eastAsia="Times New Roman" w:hAnsi="Arial" w:cs="Arial"/>
          <w:color w:val="000000"/>
          <w:kern w:val="0"/>
          <w:lang w:eastAsia="de-DE"/>
          <w14:ligatures w14:val="none"/>
        </w:rPr>
        <w:t> (IHR-Institut Freiburg) und </w:t>
      </w:r>
      <w:r w:rsidRPr="00F510E0">
        <w:rPr>
          <w:rFonts w:ascii="Arial" w:eastAsia="Times New Roman" w:hAnsi="Arial" w:cs="Arial"/>
          <w:b/>
          <w:bCs/>
          <w:color w:val="000000"/>
          <w:kern w:val="0"/>
          <w:lang w:eastAsia="de-DE"/>
          <w14:ligatures w14:val="none"/>
        </w:rPr>
        <w:t>Martin Turowski</w:t>
      </w:r>
      <w:r w:rsidRPr="00F510E0">
        <w:rPr>
          <w:rFonts w:ascii="Arial" w:eastAsia="Times New Roman" w:hAnsi="Arial" w:cs="Arial"/>
          <w:color w:val="000000"/>
          <w:kern w:val="0"/>
          <w:lang w:eastAsia="de-DE"/>
          <w14:ligatures w14:val="none"/>
        </w:rPr>
        <w:t> (AKRZ</w:t>
      </w:r>
      <w:r w:rsidRPr="00F90E1C">
        <w:rPr>
          <w:rFonts w:ascii="Arial" w:eastAsia="Times New Roman" w:hAnsi="Arial" w:cs="Arial"/>
          <w:color w:val="000000"/>
          <w:kern w:val="0"/>
          <w:lang w:eastAsia="de-DE"/>
          <w14:ligatures w14:val="none"/>
        </w:rPr>
        <w:t xml:space="preserve"> – Akademie Ratzeburg</w:t>
      </w:r>
      <w:r w:rsidRPr="00F510E0">
        <w:rPr>
          <w:rFonts w:ascii="Arial" w:eastAsia="Times New Roman" w:hAnsi="Arial" w:cs="Arial"/>
          <w:color w:val="000000"/>
          <w:kern w:val="0"/>
          <w:lang w:eastAsia="de-DE"/>
          <w14:ligatures w14:val="none"/>
        </w:rPr>
        <w:t>).</w:t>
      </w:r>
    </w:p>
    <w:p w14:paraId="3A3FB316" w14:textId="77777777" w:rsidR="00F510E0" w:rsidRPr="00F510E0" w:rsidRDefault="00F510E0" w:rsidP="00F510E0">
      <w:pPr>
        <w:numPr>
          <w:ilvl w:val="0"/>
          <w:numId w:val="3"/>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Inhalte wurden über die Jahre kontinuierlich weiterentwickelt und fachlich aktualisiert, sowohl hinsichtlich wissenschaftlicher Erkenntnisse als auch anhand praktischer Erfahrungen aus den Kliniken.</w:t>
      </w:r>
    </w:p>
    <w:p w14:paraId="38C63573"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58E93C52">
          <v:rect id="_x0000_i1030" alt="" style="width:453.6pt;height:.05pt;mso-width-percent:0;mso-height-percent:0;mso-width-percent:0;mso-height-percent:0" o:hralign="center" o:hrstd="t" o:hr="t" fillcolor="#a0a0a0" stroked="f"/>
        </w:pict>
      </w:r>
    </w:p>
    <w:p w14:paraId="26FD4A2E"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7. Warum hat die Ärztekammer Weiterbildungspunkte vergeben?</w:t>
      </w:r>
    </w:p>
    <w:p w14:paraId="5E139289"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Ärztekammer erkannte die Kurse als hochwertige ärztliche Fortbildung an, weil:</w:t>
      </w:r>
    </w:p>
    <w:p w14:paraId="2FE98B14" w14:textId="77777777" w:rsidR="00F510E0" w:rsidRPr="00F510E0" w:rsidRDefault="00F510E0" w:rsidP="00F510E0">
      <w:pPr>
        <w:numPr>
          <w:ilvl w:val="0"/>
          <w:numId w:val="4"/>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sie fachlich fundiert sind,</w:t>
      </w:r>
    </w:p>
    <w:p w14:paraId="2D895B07" w14:textId="77777777" w:rsidR="00F510E0" w:rsidRPr="00F510E0" w:rsidRDefault="00F510E0" w:rsidP="00F510E0">
      <w:pPr>
        <w:numPr>
          <w:ilvl w:val="0"/>
          <w:numId w:val="4"/>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wissenschaftlich begleitet und evaluiert wurden,</w:t>
      </w:r>
    </w:p>
    <w:p w14:paraId="0975F071" w14:textId="77777777" w:rsidR="00F510E0" w:rsidRPr="00F510E0" w:rsidRDefault="00F510E0" w:rsidP="00F510E0">
      <w:pPr>
        <w:numPr>
          <w:ilvl w:val="0"/>
          <w:numId w:val="4"/>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ein klarer Praxisbezug besteht,</w:t>
      </w:r>
    </w:p>
    <w:p w14:paraId="0C95CAD0" w14:textId="77777777" w:rsidR="00F510E0" w:rsidRPr="00F510E0" w:rsidRDefault="00F510E0" w:rsidP="00F510E0">
      <w:pPr>
        <w:numPr>
          <w:ilvl w:val="0"/>
          <w:numId w:val="4"/>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und die Inhalte unmittelbar im Klinikalltag anwendbar sind.</w:t>
      </w:r>
    </w:p>
    <w:p w14:paraId="69924408"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Kurse verbessern die Versorgungsqualität – sowohl für Familien als auch für das Team – und erfüllen damit zentralen Anforderungen der ärztlichen Weiterbildung.</w:t>
      </w:r>
    </w:p>
    <w:p w14:paraId="2B48E922"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06BBF1A8">
          <v:rect id="_x0000_i1031" alt="" style="width:453.6pt;height:.05pt;mso-width-percent:0;mso-height-percent:0;mso-width-percent:0;mso-height-percent:0" o:hralign="center" o:hrstd="t" o:hr="t" fillcolor="#a0a0a0" stroked="f"/>
        </w:pict>
      </w:r>
    </w:p>
    <w:p w14:paraId="27248B5B"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8. Wer kann an den Kursen teilnehmen?</w:t>
      </w:r>
    </w:p>
    <w:p w14:paraId="4002D8E8"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Kurse sind multiprofessionell angelegt und richten sich an Mitarbeitende, die unmittelbar mit schwer kranken oder verletzten Kindern und deren Familien arbeiten:</w:t>
      </w:r>
    </w:p>
    <w:p w14:paraId="4848149F" w14:textId="77777777" w:rsidR="00F510E0" w:rsidRPr="00F510E0" w:rsidRDefault="00F510E0" w:rsidP="00F510E0">
      <w:pPr>
        <w:numPr>
          <w:ilvl w:val="0"/>
          <w:numId w:val="5"/>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Ärztinnen und Ärzte</w:t>
      </w:r>
    </w:p>
    <w:p w14:paraId="104BF786" w14:textId="77777777" w:rsidR="00F510E0" w:rsidRPr="00F510E0" w:rsidRDefault="00F510E0" w:rsidP="00F510E0">
      <w:pPr>
        <w:numPr>
          <w:ilvl w:val="0"/>
          <w:numId w:val="5"/>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Pflegefachpersonen</w:t>
      </w:r>
    </w:p>
    <w:p w14:paraId="4D638866" w14:textId="77777777" w:rsidR="00F510E0" w:rsidRPr="00F510E0" w:rsidRDefault="00F510E0" w:rsidP="00F510E0">
      <w:pPr>
        <w:numPr>
          <w:ilvl w:val="0"/>
          <w:numId w:val="5"/>
        </w:numPr>
        <w:spacing w:before="100" w:beforeAutospacing="1" w:after="100" w:afterAutospacing="1" w:line="240" w:lineRule="auto"/>
        <w:rPr>
          <w:rFonts w:ascii="Arial" w:eastAsia="Times New Roman" w:hAnsi="Arial" w:cs="Arial"/>
          <w:color w:val="000000"/>
          <w:kern w:val="0"/>
          <w:lang w:eastAsia="de-DE"/>
          <w14:ligatures w14:val="none"/>
        </w:rPr>
      </w:pPr>
      <w:proofErr w:type="spellStart"/>
      <w:r w:rsidRPr="00F510E0">
        <w:rPr>
          <w:rFonts w:ascii="Arial" w:eastAsia="Times New Roman" w:hAnsi="Arial" w:cs="Arial"/>
          <w:color w:val="000000"/>
          <w:kern w:val="0"/>
          <w:lang w:eastAsia="de-DE"/>
          <w14:ligatures w14:val="none"/>
        </w:rPr>
        <w:t>Psycholog:innen</w:t>
      </w:r>
      <w:proofErr w:type="spellEnd"/>
    </w:p>
    <w:p w14:paraId="7E749E26" w14:textId="77777777" w:rsidR="00F510E0" w:rsidRPr="00F510E0" w:rsidRDefault="00F510E0" w:rsidP="00F510E0">
      <w:pPr>
        <w:numPr>
          <w:ilvl w:val="0"/>
          <w:numId w:val="5"/>
        </w:numPr>
        <w:spacing w:before="100" w:beforeAutospacing="1" w:after="100" w:afterAutospacing="1" w:line="240" w:lineRule="auto"/>
        <w:rPr>
          <w:rFonts w:ascii="Arial" w:eastAsia="Times New Roman" w:hAnsi="Arial" w:cs="Arial"/>
          <w:color w:val="000000"/>
          <w:kern w:val="0"/>
          <w:lang w:eastAsia="de-DE"/>
          <w14:ligatures w14:val="none"/>
        </w:rPr>
      </w:pPr>
      <w:proofErr w:type="spellStart"/>
      <w:r w:rsidRPr="00F510E0">
        <w:rPr>
          <w:rFonts w:ascii="Arial" w:eastAsia="Times New Roman" w:hAnsi="Arial" w:cs="Arial"/>
          <w:color w:val="000000"/>
          <w:kern w:val="0"/>
          <w:lang w:eastAsia="de-DE"/>
          <w14:ligatures w14:val="none"/>
        </w:rPr>
        <w:t>Physiotherapeut:innen</w:t>
      </w:r>
      <w:proofErr w:type="spellEnd"/>
    </w:p>
    <w:p w14:paraId="5AE403A0" w14:textId="77777777" w:rsidR="00F510E0" w:rsidRPr="00F510E0" w:rsidRDefault="00F510E0" w:rsidP="00F510E0">
      <w:pPr>
        <w:numPr>
          <w:ilvl w:val="0"/>
          <w:numId w:val="5"/>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Sozialdienst / Sozialarbeit</w:t>
      </w:r>
    </w:p>
    <w:p w14:paraId="786BF9A6" w14:textId="77777777" w:rsidR="00F510E0" w:rsidRPr="00F510E0" w:rsidRDefault="00F510E0" w:rsidP="00F510E0">
      <w:pPr>
        <w:numPr>
          <w:ilvl w:val="0"/>
          <w:numId w:val="5"/>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weitere therapeutische Berufsgruppen</w:t>
      </w:r>
    </w:p>
    <w:p w14:paraId="61553E0D"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Sie stehen Kliniken offen, die Kinder auf Intensiv- oder Hochrisikostationen behandeln – insbesondere den Häusern im pädiatrischen Intensivnetzwerk.</w:t>
      </w:r>
    </w:p>
    <w:p w14:paraId="1E3A7661"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733261AA">
          <v:rect id="_x0000_i1032" alt="" style="width:453.6pt;height:.05pt;mso-width-percent:0;mso-height-percent:0;mso-width-percent:0;mso-height-percent:0" o:hralign="center" o:hrstd="t" o:hr="t" fillcolor="#a0a0a0" stroked="f"/>
        </w:pict>
      </w:r>
    </w:p>
    <w:p w14:paraId="43DC322B"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9. Wie viele Teilnehmende pro Kurs?</w:t>
      </w:r>
    </w:p>
    <w:p w14:paraId="717D67AC"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Gruppengröße ist auf </w:t>
      </w:r>
      <w:r w:rsidRPr="00F510E0">
        <w:rPr>
          <w:rFonts w:ascii="Arial" w:eastAsia="Times New Roman" w:hAnsi="Arial" w:cs="Arial"/>
          <w:b/>
          <w:bCs/>
          <w:color w:val="000000"/>
          <w:kern w:val="0"/>
          <w:lang w:eastAsia="de-DE"/>
          <w14:ligatures w14:val="none"/>
        </w:rPr>
        <w:t>maximal 16 Personen</w:t>
      </w:r>
      <w:r w:rsidRPr="00F510E0">
        <w:rPr>
          <w:rFonts w:ascii="Arial" w:eastAsia="Times New Roman" w:hAnsi="Arial" w:cs="Arial"/>
          <w:color w:val="000000"/>
          <w:kern w:val="0"/>
          <w:lang w:eastAsia="de-DE"/>
          <w14:ligatures w14:val="none"/>
        </w:rPr>
        <w:t> begrenzt.</w:t>
      </w:r>
    </w:p>
    <w:p w14:paraId="72FF1955"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Diese Begrenzung schafft einen sicheren Rahmen für sensible Themen, ermöglicht intensives Arbeiten in Übungen und Rollenspielen und gewährleistet individuelle Begleitung aller Teilnehmenden.</w:t>
      </w:r>
    </w:p>
    <w:p w14:paraId="3F7BC8A4"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6ED9BA54">
          <v:rect id="_x0000_i1033" alt="" style="width:453.6pt;height:.05pt;mso-width-percent:0;mso-height-percent:0;mso-width-percent:0;mso-height-percent:0" o:hralign="center" o:hrstd="t" o:hr="t" fillcolor="#a0a0a0" stroked="f"/>
        </w:pict>
      </w:r>
    </w:p>
    <w:p w14:paraId="0ACD11AD"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10. Aus welchen Kliniken können sich Teilnehmende bewerben?</w:t>
      </w:r>
    </w:p>
    <w:p w14:paraId="782BC202"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Grundsätzlich können sich Mitarbeitende aus allen Kliniken bewerben, die schwer erkrankte Kinder behandeln.</w:t>
      </w:r>
      <w:r w:rsidRPr="00F510E0">
        <w:rPr>
          <w:rFonts w:ascii="Arial" w:eastAsia="Times New Roman" w:hAnsi="Arial" w:cs="Arial"/>
          <w:color w:val="000000"/>
          <w:kern w:val="0"/>
          <w:lang w:eastAsia="de-DE"/>
          <w14:ligatures w14:val="none"/>
        </w:rPr>
        <w:br/>
        <w:t>Vorrangig richtet sich das Angebot jedoch an Kliniken des </w:t>
      </w:r>
      <w:r w:rsidRPr="00F510E0">
        <w:rPr>
          <w:rFonts w:ascii="Arial" w:eastAsia="Times New Roman" w:hAnsi="Arial" w:cs="Arial"/>
          <w:b/>
          <w:bCs/>
          <w:color w:val="000000"/>
          <w:kern w:val="0"/>
          <w:lang w:eastAsia="de-DE"/>
          <w14:ligatures w14:val="none"/>
        </w:rPr>
        <w:t>pädiatrischen Intensivnetzwerks</w:t>
      </w:r>
      <w:r w:rsidRPr="00F510E0">
        <w:rPr>
          <w:rFonts w:ascii="Arial" w:eastAsia="Times New Roman" w:hAnsi="Arial" w:cs="Arial"/>
          <w:color w:val="000000"/>
          <w:kern w:val="0"/>
          <w:lang w:eastAsia="de-DE"/>
          <w14:ligatures w14:val="none"/>
        </w:rPr>
        <w:t>.</w:t>
      </w:r>
    </w:p>
    <w:p w14:paraId="41BEAE5A"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31CE2738">
          <v:rect id="_x0000_i1034" alt="" style="width:453.6pt;height:.05pt;mso-width-percent:0;mso-height-percent:0;mso-width-percent:0;mso-height-percent:0" o:hralign="center" o:hrstd="t" o:hr="t" fillcolor="#a0a0a0" stroked="f"/>
        </w:pict>
      </w:r>
    </w:p>
    <w:p w14:paraId="4B3394A0"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11. Wer sind die Dozenten?</w:t>
      </w:r>
    </w:p>
    <w:p w14:paraId="14D9A77A"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Kursreihe wird seit Beginn von zwei erfahrenen Fachdozenten geleitet:</w:t>
      </w:r>
    </w:p>
    <w:p w14:paraId="7CFAB5A1" w14:textId="77777777" w:rsidR="00F510E0" w:rsidRPr="00F510E0" w:rsidRDefault="00F510E0" w:rsidP="00F510E0">
      <w:pPr>
        <w:numPr>
          <w:ilvl w:val="0"/>
          <w:numId w:val="6"/>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b/>
          <w:bCs/>
          <w:color w:val="000000"/>
          <w:kern w:val="0"/>
          <w:lang w:eastAsia="de-DE"/>
          <w14:ligatures w14:val="none"/>
        </w:rPr>
        <w:t>Michael Steil</w:t>
      </w:r>
      <w:r w:rsidRPr="00F510E0">
        <w:rPr>
          <w:rFonts w:ascii="Arial" w:eastAsia="Times New Roman" w:hAnsi="Arial" w:cs="Arial"/>
          <w:color w:val="000000"/>
          <w:kern w:val="0"/>
          <w:lang w:eastAsia="de-DE"/>
          <w14:ligatures w14:val="none"/>
        </w:rPr>
        <w:t>, IHR-Institut Freiburg</w:t>
      </w:r>
    </w:p>
    <w:p w14:paraId="3916D82D" w14:textId="77777777" w:rsidR="00F510E0" w:rsidRPr="00F510E0" w:rsidRDefault="00F510E0" w:rsidP="00F510E0">
      <w:pPr>
        <w:numPr>
          <w:ilvl w:val="0"/>
          <w:numId w:val="6"/>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b/>
          <w:bCs/>
          <w:color w:val="000000"/>
          <w:kern w:val="0"/>
          <w:lang w:eastAsia="de-DE"/>
          <w14:ligatures w14:val="none"/>
        </w:rPr>
        <w:t>Martin Turowski</w:t>
      </w:r>
      <w:r w:rsidRPr="00F510E0">
        <w:rPr>
          <w:rFonts w:ascii="Arial" w:eastAsia="Times New Roman" w:hAnsi="Arial" w:cs="Arial"/>
          <w:color w:val="000000"/>
          <w:kern w:val="0"/>
          <w:lang w:eastAsia="de-DE"/>
          <w14:ligatures w14:val="none"/>
        </w:rPr>
        <w:t>, AKRZ – Akademie Ratzeburg</w:t>
      </w:r>
    </w:p>
    <w:p w14:paraId="3C700566"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Beide arbeiten seit vielen Jahren als eingespieltes Team und vereinen umfassende Erfahrung aus psychosozialer Krisenbegleitung, Führung, Kommunikation und klinischer Praxis.</w:t>
      </w:r>
    </w:p>
    <w:p w14:paraId="308BE5BC"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4CC36F2D">
          <v:rect id="_x0000_i1035" alt="" style="width:453.6pt;height:.05pt;mso-width-percent:0;mso-height-percent:0;mso-width-percent:0;mso-height-percent:0" o:hralign="center" o:hrstd="t" o:hr="t" fillcolor="#a0a0a0" stroked="f"/>
        </w:pict>
      </w:r>
    </w:p>
    <w:p w14:paraId="01F9224F"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12. Wer wird 2026 welche Kurse begleiten?</w:t>
      </w:r>
    </w:p>
    <w:p w14:paraId="0A6BC61A" w14:textId="77777777" w:rsidR="00F510E0" w:rsidRPr="00F90E1C"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Auch 2026 sollen die Kurse weiterhin durch die eingespielte Dozentenkombination </w:t>
      </w:r>
      <w:r w:rsidRPr="00F510E0">
        <w:rPr>
          <w:rFonts w:ascii="Arial" w:eastAsia="Times New Roman" w:hAnsi="Arial" w:cs="Arial"/>
          <w:b/>
          <w:bCs/>
          <w:color w:val="000000"/>
          <w:kern w:val="0"/>
          <w:lang w:eastAsia="de-DE"/>
          <w14:ligatures w14:val="none"/>
        </w:rPr>
        <w:t>Steil &amp; Turowski</w:t>
      </w:r>
      <w:r w:rsidRPr="00F510E0">
        <w:rPr>
          <w:rFonts w:ascii="Arial" w:eastAsia="Times New Roman" w:hAnsi="Arial" w:cs="Arial"/>
          <w:color w:val="000000"/>
          <w:kern w:val="0"/>
          <w:lang w:eastAsia="de-DE"/>
          <w14:ligatures w14:val="none"/>
        </w:rPr>
        <w:t xml:space="preserve"> geleitet werden. </w:t>
      </w:r>
    </w:p>
    <w:p w14:paraId="71DBB0C0" w14:textId="21A32268" w:rsidR="00F510E0" w:rsidRPr="00F510E0" w:rsidRDefault="00F510E0" w:rsidP="00F510E0">
      <w:pPr>
        <w:spacing w:before="100" w:beforeAutospacing="1" w:after="100" w:afterAutospacing="1"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008CF767">
          <v:rect id="_x0000_i1036" alt="" style="width:453.6pt;height:.05pt;mso-width-percent:0;mso-height-percent:0;mso-width-percent:0;mso-height-percent:0" o:hralign="center" o:hrstd="t" o:hr="t" fillcolor="#a0a0a0" stroked="f"/>
        </w:pict>
      </w:r>
    </w:p>
    <w:p w14:paraId="1418A5EC"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13. Wer finanziert diese Kurse?</w:t>
      </w:r>
    </w:p>
    <w:p w14:paraId="10A1FF11"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Finanzierung erfolgt vollständig durch den Verein </w:t>
      </w:r>
      <w:r w:rsidRPr="00F510E0">
        <w:rPr>
          <w:rFonts w:ascii="Arial" w:eastAsia="Times New Roman" w:hAnsi="Arial" w:cs="Arial"/>
          <w:b/>
          <w:bCs/>
          <w:color w:val="000000"/>
          <w:kern w:val="0"/>
          <w:lang w:eastAsia="de-DE"/>
          <w14:ligatures w14:val="none"/>
        </w:rPr>
        <w:t>„Kleine Herzen Hannover e. V.“</w:t>
      </w:r>
      <w:r w:rsidRPr="00F510E0">
        <w:rPr>
          <w:rFonts w:ascii="Arial" w:eastAsia="Times New Roman" w:hAnsi="Arial" w:cs="Arial"/>
          <w:color w:val="000000"/>
          <w:kern w:val="0"/>
          <w:lang w:eastAsia="de-DE"/>
          <w14:ligatures w14:val="none"/>
        </w:rPr>
        <w:t> – seit Beginn der Kursreihe bis heute.</w:t>
      </w:r>
    </w:p>
    <w:p w14:paraId="31C2E8B9"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3AFBED08">
          <v:rect id="_x0000_i1037" alt="" style="width:453.6pt;height:.05pt;mso-width-percent:0;mso-height-percent:0;mso-width-percent:0;mso-height-percent:0" o:hralign="center" o:hrstd="t" o:hr="t" fillcolor="#a0a0a0" stroked="f"/>
        </w:pict>
      </w:r>
    </w:p>
    <w:p w14:paraId="1D66C7DE"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14. Seit wann finanziert „Kleine Herzen“ die Kurse?</w:t>
      </w:r>
    </w:p>
    <w:p w14:paraId="0B0E4E24"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Der Verein trägt die Kosten </w:t>
      </w:r>
      <w:r w:rsidRPr="00F510E0">
        <w:rPr>
          <w:rFonts w:ascii="Arial" w:eastAsia="Times New Roman" w:hAnsi="Arial" w:cs="Arial"/>
          <w:b/>
          <w:bCs/>
          <w:color w:val="000000"/>
          <w:kern w:val="0"/>
          <w:lang w:eastAsia="de-DE"/>
          <w14:ligatures w14:val="none"/>
        </w:rPr>
        <w:t>seit Einführung der Kurse vor rund zehn Jahren</w:t>
      </w:r>
      <w:r w:rsidRPr="00F510E0">
        <w:rPr>
          <w:rFonts w:ascii="Arial" w:eastAsia="Times New Roman" w:hAnsi="Arial" w:cs="Arial"/>
          <w:color w:val="000000"/>
          <w:kern w:val="0"/>
          <w:lang w:eastAsia="de-DE"/>
          <w14:ligatures w14:val="none"/>
        </w:rPr>
        <w:t> durchgängig und ununterbrochen.</w:t>
      </w:r>
    </w:p>
    <w:p w14:paraId="3ED88149"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6DC111BD">
          <v:rect id="_x0000_i1038" alt="" style="width:453.6pt;height:.05pt;mso-width-percent:0;mso-height-percent:0;mso-width-percent:0;mso-height-percent:0" o:hralign="center" o:hrstd="t" o:hr="t" fillcolor="#a0a0a0" stroked="f"/>
        </w:pict>
      </w:r>
    </w:p>
    <w:p w14:paraId="12E4AEEE"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15. Bewertung der Kurse aus Sicht von Martin Turowski</w:t>
      </w:r>
    </w:p>
    <w:p w14:paraId="6A179908"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Aus Sicht von Martin Turowski sind diese Kurse von enormem Wert – fachlich, menschlich und organisatorisch:</w:t>
      </w:r>
    </w:p>
    <w:p w14:paraId="2656A711" w14:textId="77777777" w:rsidR="00F510E0" w:rsidRPr="00F510E0" w:rsidRDefault="00F510E0" w:rsidP="00F510E0">
      <w:pPr>
        <w:numPr>
          <w:ilvl w:val="0"/>
          <w:numId w:val="7"/>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Teilnehmenden berichten regelmäßig, wie sehr ihnen das Wissen hilft.</w:t>
      </w:r>
    </w:p>
    <w:p w14:paraId="655404E0" w14:textId="77777777" w:rsidR="00F510E0" w:rsidRPr="00F510E0" w:rsidRDefault="00F510E0" w:rsidP="00F510E0">
      <w:pPr>
        <w:numPr>
          <w:ilvl w:val="0"/>
          <w:numId w:val="7"/>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Kurse schaffen Sicherheit im Umgang mit akuten Belastungen, Trauer und schwierigen Gesprächen.</w:t>
      </w:r>
    </w:p>
    <w:p w14:paraId="634BED13" w14:textId="77777777" w:rsidR="00F510E0" w:rsidRPr="00F510E0" w:rsidRDefault="00F510E0" w:rsidP="00F510E0">
      <w:pPr>
        <w:numPr>
          <w:ilvl w:val="0"/>
          <w:numId w:val="7"/>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Sie stärken sowohl die professionelle Rolle als auch die persönliche Resilienz der Mitarbeitenden.</w:t>
      </w:r>
    </w:p>
    <w:p w14:paraId="72D2DAB9" w14:textId="77777777" w:rsidR="00F510E0" w:rsidRPr="00F510E0" w:rsidRDefault="00F510E0" w:rsidP="00F510E0">
      <w:pPr>
        <w:numPr>
          <w:ilvl w:val="0"/>
          <w:numId w:val="7"/>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Auch die Teamkultur profitiert spürbar durch gemeinsame Sprache, Reflexionsräume und ein besseres gegenseitiges Verständnis.</w:t>
      </w:r>
    </w:p>
    <w:p w14:paraId="1E1DEFD5"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Kurz: Die Kurse machen messbar und spürbar einen Unterschied – für die Familien und für die Teams.</w:t>
      </w:r>
    </w:p>
    <w:p w14:paraId="7D86852F"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22D2700E">
          <v:rect id="_x0000_i1039" alt="" style="width:453.6pt;height:.05pt;mso-width-percent:0;mso-height-percent:0;mso-width-percent:0;mso-height-percent:0" o:hralign="center" o:hrstd="t" o:hr="t" fillcolor="#a0a0a0" stroked="f"/>
        </w:pict>
      </w:r>
    </w:p>
    <w:p w14:paraId="2CB04EDE"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16. Welche Verbesserungen sind denkbar?</w:t>
      </w:r>
    </w:p>
    <w:p w14:paraId="02CE589E"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Ein zentraler Punkt sind </w:t>
      </w:r>
      <w:r w:rsidRPr="00F510E0">
        <w:rPr>
          <w:rFonts w:ascii="Arial" w:eastAsia="Times New Roman" w:hAnsi="Arial" w:cs="Arial"/>
          <w:b/>
          <w:bCs/>
          <w:color w:val="000000"/>
          <w:kern w:val="0"/>
          <w:lang w:eastAsia="de-DE"/>
          <w14:ligatures w14:val="none"/>
        </w:rPr>
        <w:t>geeignete Räumlichkeiten</w:t>
      </w:r>
      <w:r w:rsidRPr="00F510E0">
        <w:rPr>
          <w:rFonts w:ascii="Arial" w:eastAsia="Times New Roman" w:hAnsi="Arial" w:cs="Arial"/>
          <w:color w:val="000000"/>
          <w:kern w:val="0"/>
          <w:lang w:eastAsia="de-DE"/>
          <w14:ligatures w14:val="none"/>
        </w:rPr>
        <w:t>: ruhig, störungsfrei, ausreichend groß und geschützt.</w:t>
      </w:r>
      <w:r w:rsidRPr="00F510E0">
        <w:rPr>
          <w:rFonts w:ascii="Arial" w:eastAsia="Times New Roman" w:hAnsi="Arial" w:cs="Arial"/>
          <w:color w:val="000000"/>
          <w:kern w:val="0"/>
          <w:lang w:eastAsia="de-DE"/>
          <w14:ligatures w14:val="none"/>
        </w:rPr>
        <w:br/>
        <w:t>Nur so lassen sich die intensiven und emotionalen Inhalte in der nötigen Tiefe bearbeiten.</w:t>
      </w:r>
    </w:p>
    <w:p w14:paraId="412A6131"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Methodisch und inhaltlich sind die Kurse bereits sehr wirkungsvoll und werden fortlaufend angepasst.</w:t>
      </w:r>
    </w:p>
    <w:p w14:paraId="11DF6CB2"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7E218E3E">
          <v:rect id="_x0000_i1040" alt="" style="width:453.6pt;height:.05pt;mso-width-percent:0;mso-height-percent:0;mso-width-percent:0;mso-height-percent:0" o:hralign="center" o:hrstd="t" o:hr="t" fillcolor="#a0a0a0" stroked="f"/>
        </w:pict>
      </w:r>
    </w:p>
    <w:p w14:paraId="4359B59E"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17. Sind die Dozenten nach all den Jahren noch die Richtigen?</w:t>
      </w:r>
    </w:p>
    <w:p w14:paraId="639936C7"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Ja – eindeutig.</w:t>
      </w:r>
      <w:r w:rsidRPr="00F510E0">
        <w:rPr>
          <w:rFonts w:ascii="Arial" w:eastAsia="Times New Roman" w:hAnsi="Arial" w:cs="Arial"/>
          <w:color w:val="000000"/>
          <w:kern w:val="0"/>
          <w:lang w:eastAsia="de-DE"/>
          <w14:ligatures w14:val="none"/>
        </w:rPr>
        <w:br/>
        <w:t>Beide Dozenten verfügen über langjährige Erfahrung, eine tiefe Kenntnis der Stationserfahrungen und ein hohes Maß an Glaubwürdigkeit bei den Teilnehmenden.</w:t>
      </w:r>
    </w:p>
    <w:p w14:paraId="07D75BF8"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Gerade bei sensiblen Themen wie Tod, Trauer, Schuldgefühlen und Belastungsreaktionen ist diese Erfahrung unverzichtbar.</w:t>
      </w:r>
    </w:p>
    <w:p w14:paraId="6BEFED3E"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685AD376">
          <v:rect id="_x0000_i1041" alt="" style="width:453.6pt;height:.05pt;mso-width-percent:0;mso-height-percent:0;mso-width-percent:0;mso-height-percent:0" o:hralign="center" o:hrstd="t" o:hr="t" fillcolor="#a0a0a0" stroked="f"/>
        </w:pict>
      </w:r>
    </w:p>
    <w:p w14:paraId="6E6D4D8B"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18. Welche weiteren Dozenten gibt es?</w:t>
      </w:r>
    </w:p>
    <w:p w14:paraId="7244CE98"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Für diese spezifische Kursreihe gibt es derzeit </w:t>
      </w:r>
      <w:r w:rsidRPr="00F510E0">
        <w:rPr>
          <w:rFonts w:ascii="Arial" w:eastAsia="Times New Roman" w:hAnsi="Arial" w:cs="Arial"/>
          <w:b/>
          <w:bCs/>
          <w:color w:val="000000"/>
          <w:kern w:val="0"/>
          <w:lang w:eastAsia="de-DE"/>
          <w14:ligatures w14:val="none"/>
        </w:rPr>
        <w:t xml:space="preserve">keine weiteren </w:t>
      </w:r>
      <w:proofErr w:type="spellStart"/>
      <w:r w:rsidRPr="00F510E0">
        <w:rPr>
          <w:rFonts w:ascii="Arial" w:eastAsia="Times New Roman" w:hAnsi="Arial" w:cs="Arial"/>
          <w:b/>
          <w:bCs/>
          <w:color w:val="000000"/>
          <w:kern w:val="0"/>
          <w:lang w:eastAsia="de-DE"/>
          <w14:ligatures w14:val="none"/>
        </w:rPr>
        <w:t>Dozent:innen</w:t>
      </w:r>
      <w:proofErr w:type="spellEnd"/>
      <w:r w:rsidRPr="00F510E0">
        <w:rPr>
          <w:rFonts w:ascii="Arial" w:eastAsia="Times New Roman" w:hAnsi="Arial" w:cs="Arial"/>
          <w:color w:val="000000"/>
          <w:kern w:val="0"/>
          <w:lang w:eastAsia="de-DE"/>
          <w14:ligatures w14:val="none"/>
        </w:rPr>
        <w:t>.</w:t>
      </w:r>
      <w:r w:rsidRPr="00F510E0">
        <w:rPr>
          <w:rFonts w:ascii="Arial" w:eastAsia="Times New Roman" w:hAnsi="Arial" w:cs="Arial"/>
          <w:color w:val="000000"/>
          <w:kern w:val="0"/>
          <w:lang w:eastAsia="de-DE"/>
          <w14:ligatures w14:val="none"/>
        </w:rPr>
        <w:br/>
        <w:t>Die Kurse werden ausschließlich von Steil und Turowski durchgeführt.</w:t>
      </w:r>
    </w:p>
    <w:p w14:paraId="54B69C39"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7F6F4821">
          <v:rect id="_x0000_i1042" alt="" style="width:453.6pt;height:.05pt;mso-width-percent:0;mso-height-percent:0;mso-width-percent:0;mso-height-percent:0" o:hralign="center" o:hrstd="t" o:hr="t" fillcolor="#a0a0a0" stroked="f"/>
        </w:pict>
      </w:r>
    </w:p>
    <w:p w14:paraId="7C940C0C"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19. Werden Flyer von „Kleine Herzen“ verteilt?</w:t>
      </w:r>
    </w:p>
    <w:p w14:paraId="569F244A"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Ja.</w:t>
      </w:r>
      <w:r w:rsidRPr="00F510E0">
        <w:rPr>
          <w:rFonts w:ascii="Arial" w:eastAsia="Times New Roman" w:hAnsi="Arial" w:cs="Arial"/>
          <w:color w:val="000000"/>
          <w:kern w:val="0"/>
          <w:lang w:eastAsia="de-DE"/>
          <w14:ligatures w14:val="none"/>
        </w:rPr>
        <w:br/>
        <w:t>Die Flyer werden – idealerweise durch ein Vereinsmitglied – zu Kursbeginn verteilt. Wenn niemand vom Verein anwesend sein kann, übernimmt Martin Turowski die Vorstellung und verteilt die Materialien.</w:t>
      </w:r>
    </w:p>
    <w:p w14:paraId="3240155B"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Wichtig ist stets die klare Kommunikation, dass der Verein diese Weiterbildung vollständig finanziert.</w:t>
      </w:r>
    </w:p>
    <w:p w14:paraId="5F80222B"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6B2F1A43">
          <v:rect id="_x0000_i1043" alt="" style="width:453.6pt;height:.05pt;mso-width-percent:0;mso-height-percent:0;mso-width-percent:0;mso-height-percent:0" o:hralign="center" o:hrstd="t" o:hr="t" fillcolor="#a0a0a0" stroked="f"/>
        </w:pict>
      </w:r>
    </w:p>
    <w:p w14:paraId="51ABAADB"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20. Wie sehen die Teilnahmebescheinigungen aus? Wird der Verein erwähnt?</w:t>
      </w:r>
    </w:p>
    <w:p w14:paraId="41C6683A"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Bescheinigungen enthalten die Teilnahme und Inhalte, aber bislang </w:t>
      </w:r>
      <w:r w:rsidRPr="00F510E0">
        <w:rPr>
          <w:rFonts w:ascii="Arial" w:eastAsia="Times New Roman" w:hAnsi="Arial" w:cs="Arial"/>
          <w:b/>
          <w:bCs/>
          <w:color w:val="000000"/>
          <w:kern w:val="0"/>
          <w:lang w:eastAsia="de-DE"/>
          <w14:ligatures w14:val="none"/>
        </w:rPr>
        <w:t>keinen Hinweis</w:t>
      </w:r>
      <w:r w:rsidRPr="00F510E0">
        <w:rPr>
          <w:rFonts w:ascii="Arial" w:eastAsia="Times New Roman" w:hAnsi="Arial" w:cs="Arial"/>
          <w:color w:val="000000"/>
          <w:kern w:val="0"/>
          <w:lang w:eastAsia="de-DE"/>
          <w14:ligatures w14:val="none"/>
        </w:rPr>
        <w:t>, dass es sich um ein Projekt von „Kleine Herzen Hannover“ handelt.</w:t>
      </w:r>
    </w:p>
    <w:p w14:paraId="73995CA6"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090F7B59">
          <v:rect id="_x0000_i1044" alt="" style="width:453.6pt;height:.05pt;mso-width-percent:0;mso-height-percent:0;mso-width-percent:0;mso-height-percent:0" o:hralign="center" o:hrstd="t" o:hr="t" fillcolor="#a0a0a0" stroked="f"/>
        </w:pict>
      </w:r>
    </w:p>
    <w:p w14:paraId="5D843581"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21. Sollte das geändert werden?</w:t>
      </w:r>
    </w:p>
    <w:p w14:paraId="3405709A"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Aus Sicht von Martin Turowski wäre dies sehr sinnvoll:</w:t>
      </w:r>
      <w:r w:rsidRPr="00F510E0">
        <w:rPr>
          <w:rFonts w:ascii="Arial" w:eastAsia="Times New Roman" w:hAnsi="Arial" w:cs="Arial"/>
          <w:color w:val="000000"/>
          <w:kern w:val="0"/>
          <w:lang w:eastAsia="de-DE"/>
          <w14:ligatures w14:val="none"/>
        </w:rPr>
        <w:br/>
        <w:t>Die Bescheinigung sollte den Verein nennen, da er Initiator und Finanzier des Projekts ist.</w:t>
      </w:r>
      <w:r w:rsidRPr="00F510E0">
        <w:rPr>
          <w:rFonts w:ascii="Arial" w:eastAsia="Times New Roman" w:hAnsi="Arial" w:cs="Arial"/>
          <w:color w:val="000000"/>
          <w:kern w:val="0"/>
          <w:lang w:eastAsia="de-DE"/>
          <w14:ligatures w14:val="none"/>
        </w:rPr>
        <w:br/>
        <w:t>Dies schafft Transparenz und würdigt die Arbeit des Vereins.</w:t>
      </w:r>
    </w:p>
    <w:p w14:paraId="4FBD9C83"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31FBB450">
          <v:rect id="_x0000_i1045" alt="" style="width:453.6pt;height:.05pt;mso-width-percent:0;mso-height-percent:0;mso-width-percent:0;mso-height-percent:0" o:hralign="center" o:hrstd="t" o:hr="t" fillcolor="#a0a0a0" stroked="f"/>
        </w:pict>
      </w:r>
    </w:p>
    <w:p w14:paraId="382A1BE4"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22. Alle sollen teilnehmen können – was bedeutet das?</w:t>
      </w:r>
    </w:p>
    <w:p w14:paraId="427CCC8D"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Hier geht es um die Vision, die Kurse langfristig </w:t>
      </w:r>
      <w:r w:rsidRPr="00F510E0">
        <w:rPr>
          <w:rFonts w:ascii="Arial" w:eastAsia="Times New Roman" w:hAnsi="Arial" w:cs="Arial"/>
          <w:b/>
          <w:bCs/>
          <w:color w:val="000000"/>
          <w:kern w:val="0"/>
          <w:lang w:eastAsia="de-DE"/>
          <w14:ligatures w14:val="none"/>
        </w:rPr>
        <w:t>allen medizinischen Berufsgruppen bundesweit</w:t>
      </w:r>
      <w:r w:rsidRPr="00F510E0">
        <w:rPr>
          <w:rFonts w:ascii="Arial" w:eastAsia="Times New Roman" w:hAnsi="Arial" w:cs="Arial"/>
          <w:color w:val="000000"/>
          <w:kern w:val="0"/>
          <w:lang w:eastAsia="de-DE"/>
          <w14:ligatures w14:val="none"/>
        </w:rPr>
        <w:t> zugänglich zu machen – unabhängig von Klinik oder Netzwerkzugehörigkeit.</w:t>
      </w:r>
    </w:p>
    <w:p w14:paraId="48C00514"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204136A2">
          <v:rect id="_x0000_i1046" alt="" style="width:453.6pt;height:.05pt;mso-width-percent:0;mso-height-percent:0;mso-width-percent:0;mso-height-percent:0" o:hralign="center" o:hrstd="t" o:hr="t" fillcolor="#a0a0a0" stroked="f"/>
        </w:pict>
      </w:r>
    </w:p>
    <w:p w14:paraId="098FB187"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23. Was könnte dagegen sprechen?</w:t>
      </w:r>
    </w:p>
    <w:p w14:paraId="689A32AD"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Mögliche Hürden könnten sein:</w:t>
      </w:r>
    </w:p>
    <w:p w14:paraId="7E96FE3F" w14:textId="77777777" w:rsidR="00F510E0" w:rsidRPr="00F510E0" w:rsidRDefault="00F510E0" w:rsidP="00F510E0">
      <w:pPr>
        <w:numPr>
          <w:ilvl w:val="0"/>
          <w:numId w:val="8"/>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begrenzte Kapazitäten (Räumlichkeiten, Termine, Dozenten),</w:t>
      </w:r>
    </w:p>
    <w:p w14:paraId="01A4AA35" w14:textId="77777777" w:rsidR="00F510E0" w:rsidRPr="00F510E0" w:rsidRDefault="00F510E0" w:rsidP="00F510E0">
      <w:pPr>
        <w:numPr>
          <w:ilvl w:val="0"/>
          <w:numId w:val="8"/>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ursprüngliche Priorisierung der PIN-Kliniken,</w:t>
      </w:r>
    </w:p>
    <w:p w14:paraId="25225559" w14:textId="77777777" w:rsidR="00F510E0" w:rsidRPr="00F510E0" w:rsidRDefault="00F510E0" w:rsidP="00F510E0">
      <w:pPr>
        <w:numPr>
          <w:ilvl w:val="0"/>
          <w:numId w:val="8"/>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organisatorische oder finanzielle Rahmenbedingungen bei einer starken Ausweitung.</w:t>
      </w:r>
    </w:p>
    <w:p w14:paraId="3131039D"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00D9A8F7">
          <v:rect id="_x0000_i1047" alt="" style="width:453.6pt;height:.05pt;mso-width-percent:0;mso-height-percent:0;mso-width-percent:0;mso-height-percent:0" o:hralign="center" o:hrstd="t" o:hr="t" fillcolor="#a0a0a0" stroked="f"/>
        </w:pict>
      </w:r>
    </w:p>
    <w:p w14:paraId="40645991"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24. Was spricht dafür?</w:t>
      </w:r>
    </w:p>
    <w:p w14:paraId="64CCE25B"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Sehr viel:</w:t>
      </w:r>
    </w:p>
    <w:p w14:paraId="2314BB04" w14:textId="77777777" w:rsidR="00F510E0" w:rsidRPr="00F510E0" w:rsidRDefault="00F510E0" w:rsidP="00F510E0">
      <w:pPr>
        <w:numPr>
          <w:ilvl w:val="0"/>
          <w:numId w:val="9"/>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Inhalte sind überall relevant, wo schwer kranke Kinder begleitet werden.</w:t>
      </w:r>
    </w:p>
    <w:p w14:paraId="6D5748E4" w14:textId="77777777" w:rsidR="00F510E0" w:rsidRPr="00F510E0" w:rsidRDefault="00F510E0" w:rsidP="00F510E0">
      <w:pPr>
        <w:numPr>
          <w:ilvl w:val="0"/>
          <w:numId w:val="9"/>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Kurse entlasten Mitarbeitende, stärken Teams und verbessern die Begleitung der Familien.</w:t>
      </w:r>
    </w:p>
    <w:p w14:paraId="489434C2" w14:textId="77777777" w:rsidR="00F510E0" w:rsidRPr="00F510E0" w:rsidRDefault="00F510E0" w:rsidP="00F510E0">
      <w:pPr>
        <w:numPr>
          <w:ilvl w:val="0"/>
          <w:numId w:val="9"/>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Sie tragen langfristig zur Stabilisierung der psychischen Gesundheit im Gesundheitswesen bei.</w:t>
      </w:r>
    </w:p>
    <w:p w14:paraId="78B8DFE6" w14:textId="6EC8BF27" w:rsidR="00F510E0" w:rsidRPr="00F90E1C"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Nachfrage und der Nutzen sind eindeutig vorhanden.</w:t>
      </w:r>
    </w:p>
    <w:p w14:paraId="6C5A17A3" w14:textId="2471D526"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90E1C">
        <w:rPr>
          <w:rFonts w:ascii="Arial" w:eastAsia="Times New Roman" w:hAnsi="Arial" w:cs="Arial"/>
          <w:color w:val="000000"/>
          <w:kern w:val="0"/>
          <w:lang w:eastAsia="de-DE"/>
          <w14:ligatures w14:val="none"/>
        </w:rPr>
        <w:t>Die Vorteile überwiegen.</w:t>
      </w:r>
    </w:p>
    <w:p w14:paraId="67726A32"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3933C37A">
          <v:rect id="_x0000_i1048" alt="" style="width:453.6pt;height:.05pt;mso-width-percent:0;mso-height-percent:0;mso-width-percent:0;mso-height-percent:0" o:hralign="center" o:hrstd="t" o:hr="t" fillcolor="#a0a0a0" stroked="f"/>
        </w:pict>
      </w:r>
    </w:p>
    <w:p w14:paraId="2B60F2BB"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25. Wer hätte etwas dagegen?</w:t>
      </w:r>
    </w:p>
    <w:p w14:paraId="414CBF5C"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Aus Sicht von Martin Turowski gibt es keine bekannten Personen oder Institutionen, die grundsätzlich gegen die Kurse sind.</w:t>
      </w:r>
    </w:p>
    <w:p w14:paraId="3855F494"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Allenfalls könnten organisatorische Bedenken oder Kapazitätsfragen eine Rolle spielen – jedoch kein inhaltlicher Widerstand.</w:t>
      </w:r>
    </w:p>
    <w:p w14:paraId="5494A888"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11DEFE8F">
          <v:rect id="_x0000_i1049" alt="" style="width:453.6pt;height:.05pt;mso-width-percent:0;mso-height-percent:0;mso-width-percent:0;mso-height-percent:0" o:hralign="center" o:hrstd="t" o:hr="t" fillcolor="#a0a0a0" stroked="f"/>
        </w:pict>
      </w:r>
    </w:p>
    <w:p w14:paraId="66125048"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26. Wie viele Teilnehmende gab es bisher?</w:t>
      </w:r>
    </w:p>
    <w:p w14:paraId="679EC30E"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Eine vollständige Gesamtzahl liegt aktuell nicht vor, da die Kurse über viele Jahre nicht über eine zentrale Software verwaltet wurden.</w:t>
      </w:r>
    </w:p>
    <w:p w14:paraId="50ADD550"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Ab 2026 soll dies systematisch erfasst werden.</w:t>
      </w:r>
    </w:p>
    <w:p w14:paraId="37DD471D"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32D86DB8">
          <v:rect id="_x0000_i1050" alt="" style="width:453.6pt;height:.05pt;mso-width-percent:0;mso-height-percent:0;mso-width-percent:0;mso-height-percent:0" o:hralign="center" o:hrstd="t" o:hr="t" fillcolor="#a0a0a0" stroked="f"/>
        </w:pict>
      </w:r>
    </w:p>
    <w:p w14:paraId="3EFDF056"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27. Gab es schlechte Bewertungen?</w:t>
      </w:r>
    </w:p>
    <w:p w14:paraId="2EF9F40D"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Nein.</w:t>
      </w:r>
      <w:r w:rsidRPr="00F510E0">
        <w:rPr>
          <w:rFonts w:ascii="Arial" w:eastAsia="Times New Roman" w:hAnsi="Arial" w:cs="Arial"/>
          <w:color w:val="000000"/>
          <w:kern w:val="0"/>
          <w:lang w:eastAsia="de-DE"/>
          <w14:ligatures w14:val="none"/>
        </w:rPr>
        <w:br/>
        <w:t>Die Rückmeldungen waren durchweg positiv bis sehr positiv, sowohl fachlich als auch persönlich.</w:t>
      </w:r>
    </w:p>
    <w:p w14:paraId="46146446"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33F60768">
          <v:rect id="_x0000_i1051" alt="" style="width:453.6pt;height:.05pt;mso-width-percent:0;mso-height-percent:0;mso-width-percent:0;mso-height-percent:0" o:hralign="center" o:hrstd="t" o:hr="t" fillcolor="#a0a0a0" stroked="f"/>
        </w:pict>
      </w:r>
    </w:p>
    <w:p w14:paraId="1757AB32"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 xml:space="preserve">28. Warum wird Ira </w:t>
      </w:r>
      <w:proofErr w:type="spellStart"/>
      <w:r w:rsidRPr="00F510E0">
        <w:rPr>
          <w:rFonts w:ascii="Arial" w:eastAsia="Times New Roman" w:hAnsi="Arial" w:cs="Arial"/>
          <w:b/>
          <w:bCs/>
          <w:color w:val="000000"/>
          <w:kern w:val="0"/>
          <w:lang w:eastAsia="de-DE"/>
          <w14:ligatures w14:val="none"/>
        </w:rPr>
        <w:t>Thorsting</w:t>
      </w:r>
      <w:proofErr w:type="spellEnd"/>
      <w:r w:rsidRPr="00F510E0">
        <w:rPr>
          <w:rFonts w:ascii="Arial" w:eastAsia="Times New Roman" w:hAnsi="Arial" w:cs="Arial"/>
          <w:b/>
          <w:bCs/>
          <w:color w:val="000000"/>
          <w:kern w:val="0"/>
          <w:lang w:eastAsia="de-DE"/>
          <w14:ligatures w14:val="none"/>
        </w:rPr>
        <w:t xml:space="preserve"> nicht eingeladen?</w:t>
      </w:r>
    </w:p>
    <w:p w14:paraId="194F67DF"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Martin Turowski kann diese Frage nicht beantworten, da ihm die Entscheidungswege dazu nicht bekannt sind.</w:t>
      </w:r>
    </w:p>
    <w:p w14:paraId="16508D29"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0086F947">
          <v:rect id="_x0000_i1052" alt="" style="width:453.6pt;height:.05pt;mso-width-percent:0;mso-height-percent:0;mso-width-percent:0;mso-height-percent:0" o:hralign="center" o:hrstd="t" o:hr="t" fillcolor="#a0a0a0" stroked="f"/>
        </w:pict>
      </w:r>
    </w:p>
    <w:p w14:paraId="2B442BBF"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 xml:space="preserve">29. Ab wann wird Ira </w:t>
      </w:r>
      <w:proofErr w:type="spellStart"/>
      <w:r w:rsidRPr="00F510E0">
        <w:rPr>
          <w:rFonts w:ascii="Arial" w:eastAsia="Times New Roman" w:hAnsi="Arial" w:cs="Arial"/>
          <w:b/>
          <w:bCs/>
          <w:color w:val="000000"/>
          <w:kern w:val="0"/>
          <w:lang w:eastAsia="de-DE"/>
          <w14:ligatures w14:val="none"/>
        </w:rPr>
        <w:t>Thorsting</w:t>
      </w:r>
      <w:proofErr w:type="spellEnd"/>
      <w:r w:rsidRPr="00F510E0">
        <w:rPr>
          <w:rFonts w:ascii="Arial" w:eastAsia="Times New Roman" w:hAnsi="Arial" w:cs="Arial"/>
          <w:b/>
          <w:bCs/>
          <w:color w:val="000000"/>
          <w:kern w:val="0"/>
          <w:lang w:eastAsia="de-DE"/>
          <w14:ligatures w14:val="none"/>
        </w:rPr>
        <w:t xml:space="preserve"> eingeladen?</w:t>
      </w:r>
    </w:p>
    <w:p w14:paraId="714F0DA8"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Auch hierzu liegen ihm keine Informationen vor.</w:t>
      </w:r>
      <w:r w:rsidRPr="00F510E0">
        <w:rPr>
          <w:rFonts w:ascii="Arial" w:eastAsia="Times New Roman" w:hAnsi="Arial" w:cs="Arial"/>
          <w:color w:val="000000"/>
          <w:kern w:val="0"/>
          <w:lang w:eastAsia="de-DE"/>
          <w14:ligatures w14:val="none"/>
        </w:rPr>
        <w:br/>
        <w:t>Aus seiner Sicht wäre eine Einbindung des Vereins jedoch sehr sinnvoll und angemessen.</w:t>
      </w:r>
    </w:p>
    <w:p w14:paraId="00CBECFB"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5515B9C3">
          <v:rect id="_x0000_i1053" alt="" style="width:453.6pt;height:.05pt;mso-width-percent:0;mso-height-percent:0;mso-width-percent:0;mso-height-percent:0" o:hralign="center" o:hrstd="t" o:hr="t" fillcolor="#a0a0a0" stroked="f"/>
        </w:pict>
      </w:r>
    </w:p>
    <w:p w14:paraId="2A4F11E8"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30. Welche Veranstaltung meint die MHH-Präsidentin?</w:t>
      </w:r>
    </w:p>
    <w:p w14:paraId="366EB804" w14:textId="77777777" w:rsidR="00F510E0" w:rsidRPr="00F510E0"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Die Details dieser Veranstaltung sind Martin Turowski bisher nicht bekannt.</w:t>
      </w:r>
      <w:r w:rsidRPr="00F510E0">
        <w:rPr>
          <w:rFonts w:ascii="Arial" w:eastAsia="Times New Roman" w:hAnsi="Arial" w:cs="Arial"/>
          <w:color w:val="000000"/>
          <w:kern w:val="0"/>
          <w:lang w:eastAsia="de-DE"/>
          <w14:ligatures w14:val="none"/>
        </w:rPr>
        <w:br/>
        <w:t>Er wurde bislang nicht in die Planung eingebunden.</w:t>
      </w:r>
    </w:p>
    <w:p w14:paraId="5096426A" w14:textId="77777777" w:rsidR="00F510E0" w:rsidRPr="00F510E0" w:rsidRDefault="00F510E0"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3D8444AF">
          <v:rect id="_x0000_i1054" alt="" style="width:453.6pt;height:.05pt;mso-width-percent:0;mso-height-percent:0;mso-width-percent:0;mso-height-percent:0" o:hralign="center" o:hrstd="t" o:hr="t" fillcolor="#a0a0a0" stroked="f"/>
        </w:pict>
      </w:r>
    </w:p>
    <w:p w14:paraId="2F7EAD48"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31. Wünsche der Dozenten für die Zukunft</w:t>
      </w:r>
    </w:p>
    <w:p w14:paraId="29CA75A7" w14:textId="77777777" w:rsidR="00F510E0" w:rsidRPr="00F510E0" w:rsidRDefault="00F510E0" w:rsidP="00F510E0">
      <w:pPr>
        <w:numPr>
          <w:ilvl w:val="0"/>
          <w:numId w:val="10"/>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b/>
          <w:bCs/>
          <w:color w:val="000000"/>
          <w:kern w:val="0"/>
          <w:lang w:eastAsia="de-DE"/>
          <w14:ligatures w14:val="none"/>
        </w:rPr>
        <w:t>Geeignete Räumlichkeiten</w:t>
      </w:r>
      <w:r w:rsidRPr="00F510E0">
        <w:rPr>
          <w:rFonts w:ascii="Arial" w:eastAsia="Times New Roman" w:hAnsi="Arial" w:cs="Arial"/>
          <w:color w:val="000000"/>
          <w:kern w:val="0"/>
          <w:lang w:eastAsia="de-DE"/>
          <w14:ligatures w14:val="none"/>
        </w:rPr>
        <w:t>, die geschützte und ruhige Arbeitsatmosphäre ermöglichen</w:t>
      </w:r>
    </w:p>
    <w:p w14:paraId="571060FB" w14:textId="77777777" w:rsidR="00F510E0" w:rsidRPr="00F510E0" w:rsidRDefault="00F510E0" w:rsidP="00F510E0">
      <w:pPr>
        <w:numPr>
          <w:ilvl w:val="0"/>
          <w:numId w:val="10"/>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b/>
          <w:bCs/>
          <w:color w:val="000000"/>
          <w:kern w:val="0"/>
          <w:lang w:eastAsia="de-DE"/>
          <w14:ligatures w14:val="none"/>
        </w:rPr>
        <w:t>Professionelle digitale Kursorganisation</w:t>
      </w:r>
      <w:r w:rsidRPr="00F510E0">
        <w:rPr>
          <w:rFonts w:ascii="Arial" w:eastAsia="Times New Roman" w:hAnsi="Arial" w:cs="Arial"/>
          <w:color w:val="000000"/>
          <w:kern w:val="0"/>
          <w:lang w:eastAsia="de-DE"/>
          <w14:ligatures w14:val="none"/>
        </w:rPr>
        <w:t xml:space="preserve">, um Anmeldungen, </w:t>
      </w:r>
      <w:bookmarkStart w:id="1" w:name="OLE_LINK2"/>
      <w:r w:rsidRPr="00F510E0">
        <w:rPr>
          <w:rFonts w:ascii="Arial" w:eastAsia="Times New Roman" w:hAnsi="Arial" w:cs="Arial"/>
          <w:color w:val="000000"/>
          <w:kern w:val="0"/>
          <w:lang w:eastAsia="de-DE"/>
          <w14:ligatures w14:val="none"/>
        </w:rPr>
        <w:t>CME-Punkte,</w:t>
      </w:r>
      <w:bookmarkEnd w:id="1"/>
      <w:r w:rsidRPr="00F510E0">
        <w:rPr>
          <w:rFonts w:ascii="Arial" w:eastAsia="Times New Roman" w:hAnsi="Arial" w:cs="Arial"/>
          <w:color w:val="000000"/>
          <w:kern w:val="0"/>
          <w:lang w:eastAsia="de-DE"/>
          <w14:ligatures w14:val="none"/>
        </w:rPr>
        <w:t xml:space="preserve"> Teilnehmerverwaltung und Statistiken effizienter abzubilden</w:t>
      </w:r>
    </w:p>
    <w:p w14:paraId="2A656ACE" w14:textId="77777777" w:rsidR="00F510E0" w:rsidRPr="00F510E0" w:rsidRDefault="00F510E0" w:rsidP="00F510E0">
      <w:pPr>
        <w:numPr>
          <w:ilvl w:val="0"/>
          <w:numId w:val="10"/>
        </w:num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b/>
          <w:bCs/>
          <w:color w:val="000000"/>
          <w:kern w:val="0"/>
          <w:lang w:eastAsia="de-DE"/>
          <w14:ligatures w14:val="none"/>
        </w:rPr>
        <w:t>Fortgesetzte Unterstützung durch „Kleine Herzen Hannover“</w:t>
      </w:r>
      <w:r w:rsidRPr="00F510E0">
        <w:rPr>
          <w:rFonts w:ascii="Arial" w:eastAsia="Times New Roman" w:hAnsi="Arial" w:cs="Arial"/>
          <w:color w:val="000000"/>
          <w:kern w:val="0"/>
          <w:lang w:eastAsia="de-DE"/>
          <w14:ligatures w14:val="none"/>
        </w:rPr>
        <w:t>, die die finanzielle Basis des Projekts darstellt</w:t>
      </w:r>
    </w:p>
    <w:p w14:paraId="34BC81B9" w14:textId="0F5FDB9A" w:rsidR="00F510E0" w:rsidRPr="00F510E0" w:rsidRDefault="00F90E1C" w:rsidP="00F510E0">
      <w:pPr>
        <w:spacing w:after="0" w:line="240" w:lineRule="auto"/>
        <w:rPr>
          <w:rFonts w:ascii="Arial" w:eastAsia="Times New Roman" w:hAnsi="Arial" w:cs="Arial"/>
          <w:kern w:val="0"/>
          <w:lang w:eastAsia="de-DE"/>
          <w14:ligatures w14:val="none"/>
        </w:rPr>
      </w:pPr>
      <w:r w:rsidRPr="00F90E1C">
        <w:rPr>
          <w:rFonts w:ascii="Arial" w:eastAsia="Times New Roman" w:hAnsi="Arial" w:cs="Arial"/>
          <w:color w:val="000000"/>
          <w:kern w:val="0"/>
          <w:lang w:eastAsia="de-DE"/>
          <w14:ligatures w14:val="none"/>
        </w:rPr>
        <w:t xml:space="preserve">Abgesehen davon fühlen sich die Dozenten sehr gut aufgestellt und wertschätzen die erfolgreiche Zusammenarbeit. Vor allem sind sie tief dankbar für das persönliche und unermüdliche Engagement von Ira </w:t>
      </w:r>
      <w:proofErr w:type="spellStart"/>
      <w:r w:rsidRPr="00F90E1C">
        <w:rPr>
          <w:rFonts w:ascii="Arial" w:eastAsia="Times New Roman" w:hAnsi="Arial" w:cs="Arial"/>
          <w:color w:val="000000"/>
          <w:kern w:val="0"/>
          <w:lang w:eastAsia="de-DE"/>
          <w14:ligatures w14:val="none"/>
        </w:rPr>
        <w:t>Thorsting</w:t>
      </w:r>
      <w:proofErr w:type="spellEnd"/>
      <w:r w:rsidRPr="00F90E1C">
        <w:rPr>
          <w:rFonts w:ascii="Arial" w:eastAsia="Times New Roman" w:hAnsi="Arial" w:cs="Arial"/>
          <w:color w:val="000000"/>
          <w:kern w:val="0"/>
          <w:lang w:eastAsia="de-DE"/>
          <w14:ligatures w14:val="none"/>
        </w:rPr>
        <w:t>, ohne das dieses Projekt nicht existieren würde.</w:t>
      </w:r>
      <w:r w:rsidR="00F510E0"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164BC086">
          <v:rect id="_x0000_i1055" alt="" style="width:453.6pt;height:.05pt;mso-width-percent:0;mso-height-percent:0;mso-width-percent:0;mso-height-percent:0" o:hralign="center" o:hrstd="t" o:hr="t" fillcolor="#a0a0a0" stroked="f"/>
        </w:pict>
      </w:r>
    </w:p>
    <w:p w14:paraId="3EC95440" w14:textId="77777777" w:rsidR="00F510E0" w:rsidRPr="00F510E0" w:rsidRDefault="00F510E0" w:rsidP="00F510E0">
      <w:pPr>
        <w:spacing w:before="100" w:beforeAutospacing="1" w:after="100" w:afterAutospacing="1" w:line="240" w:lineRule="auto"/>
        <w:outlineLvl w:val="1"/>
        <w:rPr>
          <w:rFonts w:ascii="Arial" w:eastAsia="Times New Roman" w:hAnsi="Arial" w:cs="Arial"/>
          <w:b/>
          <w:bCs/>
          <w:color w:val="000000"/>
          <w:kern w:val="0"/>
          <w:lang w:eastAsia="de-DE"/>
          <w14:ligatures w14:val="none"/>
        </w:rPr>
      </w:pPr>
      <w:r w:rsidRPr="00F510E0">
        <w:rPr>
          <w:rFonts w:ascii="Arial" w:eastAsia="Times New Roman" w:hAnsi="Arial" w:cs="Arial"/>
          <w:b/>
          <w:bCs/>
          <w:color w:val="000000"/>
          <w:kern w:val="0"/>
          <w:lang w:eastAsia="de-DE"/>
          <w14:ligatures w14:val="none"/>
        </w:rPr>
        <w:t>32. Wünsche der MHH an den Verein</w:t>
      </w:r>
    </w:p>
    <w:p w14:paraId="4722B5E2" w14:textId="77777777" w:rsidR="00F510E0" w:rsidRPr="00F90E1C" w:rsidRDefault="00F510E0" w:rsidP="00F510E0">
      <w:pPr>
        <w:spacing w:before="100" w:beforeAutospacing="1" w:after="100" w:afterAutospacing="1" w:line="240" w:lineRule="auto"/>
        <w:rPr>
          <w:rFonts w:ascii="Arial" w:eastAsia="Times New Roman" w:hAnsi="Arial" w:cs="Arial"/>
          <w:color w:val="000000"/>
          <w:kern w:val="0"/>
          <w:lang w:eastAsia="de-DE"/>
          <w14:ligatures w14:val="none"/>
        </w:rPr>
      </w:pPr>
      <w:r w:rsidRPr="00F510E0">
        <w:rPr>
          <w:rFonts w:ascii="Arial" w:eastAsia="Times New Roman" w:hAnsi="Arial" w:cs="Arial"/>
          <w:color w:val="000000"/>
          <w:kern w:val="0"/>
          <w:lang w:eastAsia="de-DE"/>
          <w14:ligatures w14:val="none"/>
        </w:rPr>
        <w:t xml:space="preserve">Konkrete Wünsche wurden Martin Turowski nicht mitgeteilt. </w:t>
      </w:r>
    </w:p>
    <w:p w14:paraId="5E9EECDC" w14:textId="67B93492" w:rsidR="00F510E0" w:rsidRPr="00F510E0" w:rsidRDefault="00F510E0" w:rsidP="00F510E0">
      <w:pPr>
        <w:spacing w:before="100" w:beforeAutospacing="1" w:after="100" w:afterAutospacing="1" w:line="240" w:lineRule="auto"/>
        <w:rPr>
          <w:rFonts w:ascii="Arial" w:eastAsia="Times New Roman" w:hAnsi="Arial" w:cs="Arial"/>
          <w:kern w:val="0"/>
          <w:lang w:eastAsia="de-DE"/>
          <w14:ligatures w14:val="none"/>
        </w:rPr>
      </w:pPr>
      <w:r w:rsidRPr="00F90E1C">
        <w:rPr>
          <w:rFonts w:ascii="Arial" w:eastAsia="Times New Roman" w:hAnsi="Arial" w:cs="Arial"/>
          <w:noProof/>
          <w:kern w:val="0"/>
          <w:lang w:eastAsia="de-DE"/>
          <w14:ligatures w14:val="none"/>
        </w:rPr>
      </w:r>
      <w:r w:rsidR="00F510E0" w:rsidRPr="00F90E1C">
        <w:rPr>
          <w:rFonts w:ascii="Arial" w:eastAsia="Times New Roman" w:hAnsi="Arial" w:cs="Arial"/>
          <w:noProof/>
          <w:kern w:val="0"/>
          <w:lang w:eastAsia="de-DE"/>
          <w14:ligatures w14:val="none"/>
        </w:rPr>
        <w:pict w14:anchorId="73258B13">
          <v:rect id="_x0000_i1056" alt="" style="width:453.6pt;height:.05pt;mso-width-percent:0;mso-height-percent:0;mso-width-percent:0;mso-height-percent:0" o:hralign="center" o:hrstd="t" o:hr="t" fillcolor="#a0a0a0" stroked="f"/>
        </w:pict>
      </w:r>
    </w:p>
    <w:p w14:paraId="39F14C3F" w14:textId="77777777" w:rsidR="00F510E0" w:rsidRPr="00F90E1C" w:rsidRDefault="00F510E0" w:rsidP="00F510E0">
      <w:pPr>
        <w:spacing w:before="100" w:beforeAutospacing="1" w:after="100" w:afterAutospacing="1" w:line="240" w:lineRule="auto"/>
        <w:outlineLvl w:val="0"/>
        <w:rPr>
          <w:rFonts w:ascii="Arial" w:eastAsia="Times New Roman" w:hAnsi="Arial" w:cs="Arial"/>
          <w:b/>
          <w:bCs/>
          <w:color w:val="000000"/>
          <w:kern w:val="36"/>
          <w:lang w:eastAsia="de-DE"/>
          <w14:ligatures w14:val="none"/>
        </w:rPr>
      </w:pPr>
      <w:r w:rsidRPr="00F510E0">
        <w:rPr>
          <w:rFonts w:ascii="Arial" w:eastAsia="Times New Roman" w:hAnsi="Arial" w:cs="Arial"/>
          <w:b/>
          <w:bCs/>
          <w:color w:val="000000"/>
          <w:kern w:val="36"/>
          <w:lang w:eastAsia="de-DE"/>
          <w14:ligatures w14:val="none"/>
        </w:rPr>
        <w:t xml:space="preserve">Abschließende Zusammenfassung </w:t>
      </w:r>
    </w:p>
    <w:bookmarkEnd w:id="0"/>
    <w:p w14:paraId="2D621DF6" w14:textId="77777777" w:rsidR="00D44678" w:rsidRPr="00D44678" w:rsidRDefault="00D44678" w:rsidP="00D44678">
      <w:pPr>
        <w:rPr>
          <w:rFonts w:ascii="Arial" w:eastAsia="Times New Roman" w:hAnsi="Arial" w:cs="Arial"/>
          <w:color w:val="000000"/>
          <w:kern w:val="0"/>
          <w:lang w:eastAsia="de-DE"/>
          <w14:ligatures w14:val="none"/>
        </w:rPr>
      </w:pPr>
      <w:r w:rsidRPr="00D44678">
        <w:rPr>
          <w:rFonts w:ascii="Arial" w:eastAsia="Times New Roman" w:hAnsi="Arial" w:cs="Arial"/>
          <w:color w:val="000000"/>
          <w:kern w:val="0"/>
          <w:lang w:eastAsia="de-DE"/>
          <w14:ligatures w14:val="none"/>
        </w:rPr>
        <w:t xml:space="preserve">Seit über zehn Jahren bildet die Kursreihe zur Krisenbegleitung in der Kinderintensivmedizin ein wirkungsvolles, gewachsenes und außergewöhnlich nachhaltiges Projekt, das vollständig auf die Initiative von Ira </w:t>
      </w:r>
      <w:proofErr w:type="spellStart"/>
      <w:r w:rsidRPr="00D44678">
        <w:rPr>
          <w:rFonts w:ascii="Arial" w:eastAsia="Times New Roman" w:hAnsi="Arial" w:cs="Arial"/>
          <w:color w:val="000000"/>
          <w:kern w:val="0"/>
          <w:lang w:eastAsia="de-DE"/>
          <w14:ligatures w14:val="none"/>
        </w:rPr>
        <w:t>Thorsting</w:t>
      </w:r>
      <w:proofErr w:type="spellEnd"/>
      <w:r w:rsidRPr="00D44678">
        <w:rPr>
          <w:rFonts w:ascii="Arial" w:eastAsia="Times New Roman" w:hAnsi="Arial" w:cs="Arial"/>
          <w:color w:val="000000"/>
          <w:kern w:val="0"/>
          <w:lang w:eastAsia="de-DE"/>
          <w14:ligatures w14:val="none"/>
        </w:rPr>
        <w:t xml:space="preserve"> und ihrem Verein „Kleine Herzen Hannover e. V.“ zurückgeht. Von Beginn an war es Ira </w:t>
      </w:r>
      <w:proofErr w:type="spellStart"/>
      <w:r w:rsidRPr="00D44678">
        <w:rPr>
          <w:rFonts w:ascii="Arial" w:eastAsia="Times New Roman" w:hAnsi="Arial" w:cs="Arial"/>
          <w:color w:val="000000"/>
          <w:kern w:val="0"/>
          <w:lang w:eastAsia="de-DE"/>
          <w14:ligatures w14:val="none"/>
        </w:rPr>
        <w:t>Thorsting</w:t>
      </w:r>
      <w:proofErr w:type="spellEnd"/>
      <w:r w:rsidRPr="00D44678">
        <w:rPr>
          <w:rFonts w:ascii="Arial" w:eastAsia="Times New Roman" w:hAnsi="Arial" w:cs="Arial"/>
          <w:color w:val="000000"/>
          <w:kern w:val="0"/>
          <w:lang w:eastAsia="de-DE"/>
          <w14:ligatures w14:val="none"/>
        </w:rPr>
        <w:t>, die die enormen emotionalen und psychischen Belastungen der Mitarbeitenden auf pädiatrischen Intensivstationen erkannte und den dringenden Bedarf an einer professionellen, strukturierten Weiterbildung benannte. Ihre klare Vision, dass sowohl Familien als auch Mitarbeitende in extrem belastenden Situationen Unterstützung benötigen, bildete die Grundlage für die Entstehung dieser Kurse – und ohne ihr persönliches Engagement gäbe es sie in dieser Form nicht.</w:t>
      </w:r>
    </w:p>
    <w:p w14:paraId="2824332C" w14:textId="77777777" w:rsidR="00D44678" w:rsidRPr="00D44678" w:rsidRDefault="00D44678" w:rsidP="00D44678">
      <w:pPr>
        <w:rPr>
          <w:rFonts w:ascii="Arial" w:eastAsia="Times New Roman" w:hAnsi="Arial" w:cs="Arial"/>
          <w:color w:val="000000"/>
          <w:kern w:val="0"/>
          <w:lang w:eastAsia="de-DE"/>
          <w14:ligatures w14:val="none"/>
        </w:rPr>
      </w:pPr>
      <w:r w:rsidRPr="00D44678">
        <w:rPr>
          <w:rFonts w:ascii="Arial" w:eastAsia="Times New Roman" w:hAnsi="Arial" w:cs="Arial"/>
          <w:color w:val="000000"/>
          <w:kern w:val="0"/>
          <w:lang w:eastAsia="de-DE"/>
          <w14:ligatures w14:val="none"/>
        </w:rPr>
        <w:t>In enger Zusammenarbeit mit der Medizinischen Hochschule Hannover, insbesondere mit Dr. Michael Sasse, sowie den Dozenten Michael Steil (IHR-Institut Freiburg) und Martin Turowski (AKRZ – Akademie Ratzeburg), entwickelte sich aus dieser Vision ein fundiertes, wissenschaftlich evaluiertes Curriculum. Die Kurse verbinden medizinisches Wissen, psychosoziale Grundlagen, Trauer- und Krisenmechanismen, Kommunikation und Selbstfürsorge zu einem ganzheitlichen Ansatz, der weit über klassische Fortbildung hinausgeht. Die Ärztekammer erkannte die hohe fachliche Qualität an und vergab Weiterbildungspunkte (CME), was die Bedeutung und Professionalität der Kursreihe zusätzlich unterstreicht.</w:t>
      </w:r>
    </w:p>
    <w:p w14:paraId="0FCBD96F" w14:textId="77777777" w:rsidR="00D44678" w:rsidRPr="00D44678" w:rsidRDefault="00D44678" w:rsidP="00D44678">
      <w:pPr>
        <w:rPr>
          <w:rFonts w:ascii="Arial" w:eastAsia="Times New Roman" w:hAnsi="Arial" w:cs="Arial"/>
          <w:color w:val="000000"/>
          <w:kern w:val="0"/>
          <w:lang w:eastAsia="de-DE"/>
          <w14:ligatures w14:val="none"/>
        </w:rPr>
      </w:pPr>
      <w:r w:rsidRPr="00D44678">
        <w:rPr>
          <w:rFonts w:ascii="Arial" w:eastAsia="Times New Roman" w:hAnsi="Arial" w:cs="Arial"/>
          <w:color w:val="000000"/>
          <w:kern w:val="0"/>
          <w:lang w:eastAsia="de-DE"/>
          <w14:ligatures w14:val="none"/>
        </w:rPr>
        <w:t xml:space="preserve">Über die Jahre wurden die Inhalte kontinuierlich weiterentwickelt – wissenschaftlich begleitet durch die Evaluationen von Yannick </w:t>
      </w:r>
      <w:proofErr w:type="spellStart"/>
      <w:r w:rsidRPr="00D44678">
        <w:rPr>
          <w:rFonts w:ascii="Arial" w:eastAsia="Times New Roman" w:hAnsi="Arial" w:cs="Arial"/>
          <w:color w:val="000000"/>
          <w:kern w:val="0"/>
          <w:lang w:eastAsia="de-DE"/>
          <w14:ligatures w14:val="none"/>
        </w:rPr>
        <w:t>Thorsting</w:t>
      </w:r>
      <w:proofErr w:type="spellEnd"/>
      <w:r w:rsidRPr="00D44678">
        <w:rPr>
          <w:rFonts w:ascii="Arial" w:eastAsia="Times New Roman" w:hAnsi="Arial" w:cs="Arial"/>
          <w:color w:val="000000"/>
          <w:kern w:val="0"/>
          <w:lang w:eastAsia="de-DE"/>
          <w14:ligatures w14:val="none"/>
        </w:rPr>
        <w:t xml:space="preserve"> – und stets an die realen Bedürfnisse der Mitarbeitenden angepasst. Die Rückmeldungen der Teilnehmenden sind bis heute durchweg positiv: Sie berichten von größerer Sicherheit in belastenden Gesprächen, hilfreichen Werkzeugen für den klinischen Alltag und einer spürbaren Entlastung ihrer eigenen Psyche. Auch die Teamkultur profitiert nachhaltig von einem gemeinsamen Verständnis, einer gemeinsamen Sprache und einem geschützten Rahmen, in dem schwierige Themen offen angesprochen werden können.</w:t>
      </w:r>
    </w:p>
    <w:p w14:paraId="1A611E84" w14:textId="77777777" w:rsidR="00D44678" w:rsidRPr="00D44678" w:rsidRDefault="00D44678" w:rsidP="00D44678">
      <w:pPr>
        <w:rPr>
          <w:rFonts w:ascii="Arial" w:eastAsia="Times New Roman" w:hAnsi="Arial" w:cs="Arial"/>
          <w:color w:val="000000"/>
          <w:kern w:val="0"/>
          <w:lang w:eastAsia="de-DE"/>
          <w14:ligatures w14:val="none"/>
        </w:rPr>
      </w:pPr>
      <w:r w:rsidRPr="00D44678">
        <w:rPr>
          <w:rFonts w:ascii="Arial" w:eastAsia="Times New Roman" w:hAnsi="Arial" w:cs="Arial"/>
          <w:color w:val="000000"/>
          <w:kern w:val="0"/>
          <w:lang w:eastAsia="de-DE"/>
          <w14:ligatures w14:val="none"/>
        </w:rPr>
        <w:t>Besonders bemerkenswert ist, dass der Verein „Kleine Herzen Hannover“ seit der ersten Stunde und bis heute sämtliche Kosten der Kurse vollständig trägt: von Honorar- und Raumkosten über Materialien bis hin zur Evaluation. Diese durchgehende Finanzierung ermöglicht es den Kliniken, ihr Personal weiterzubilden, ohne organisatorische oder finanzielle Hürden zu überwinden. Damit hat der Verein ein in Deutschland einzigartiges Modell geschaffen, das sowohl die Versorgungsqualität der Kinder und ihrer Familien als auch die Gesundheit und Stabilität der Mitarbeitenden stärkt.</w:t>
      </w:r>
    </w:p>
    <w:p w14:paraId="1ADC615B" w14:textId="77777777" w:rsidR="00D44678" w:rsidRPr="00D44678" w:rsidRDefault="00D44678" w:rsidP="00D44678">
      <w:pPr>
        <w:rPr>
          <w:rFonts w:ascii="Arial" w:eastAsia="Times New Roman" w:hAnsi="Arial" w:cs="Arial"/>
          <w:color w:val="000000"/>
          <w:kern w:val="0"/>
          <w:lang w:eastAsia="de-DE"/>
          <w14:ligatures w14:val="none"/>
        </w:rPr>
      </w:pPr>
      <w:r w:rsidRPr="00D44678">
        <w:rPr>
          <w:rFonts w:ascii="Arial" w:eastAsia="Times New Roman" w:hAnsi="Arial" w:cs="Arial"/>
          <w:color w:val="000000"/>
          <w:kern w:val="0"/>
          <w:lang w:eastAsia="de-DE"/>
          <w14:ligatures w14:val="none"/>
        </w:rPr>
        <w:t>Für die Zukunft ist es wichtig, die Kursreihe weiter auf sichere organisatorische Beine zu stellen – insbesondere durch geeignete Räumlichkeiten, eine moderne digitale Kursverwaltung und eine deutliche Sichtbarkeit des Vereins auf Teilnahmebescheinigungen und Informationsmaterialien, um sein Engagement angemessen zu würdigen. Langfristig besteht zudem die Vision, diese Kurse bundesweit allen relevanten Berufsgruppen zugänglich zu machen, da ihr Nutzen weit über einzelne Kliniken hinausreicht.</w:t>
      </w:r>
    </w:p>
    <w:p w14:paraId="499D391A" w14:textId="77777777" w:rsidR="00690094" w:rsidRPr="00D44678" w:rsidRDefault="00690094">
      <w:pPr>
        <w:rPr>
          <w:rFonts w:ascii="Arial" w:hAnsi="Arial" w:cs="Arial"/>
        </w:rPr>
      </w:pPr>
    </w:p>
    <w:sectPr w:rsidR="00690094" w:rsidRPr="00D4467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75D14"/>
    <w:multiLevelType w:val="multilevel"/>
    <w:tmpl w:val="0D66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021CAA"/>
    <w:multiLevelType w:val="multilevel"/>
    <w:tmpl w:val="BC7C6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1F219B"/>
    <w:multiLevelType w:val="multilevel"/>
    <w:tmpl w:val="C366C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3331D1"/>
    <w:multiLevelType w:val="multilevel"/>
    <w:tmpl w:val="CC80B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2E5499"/>
    <w:multiLevelType w:val="multilevel"/>
    <w:tmpl w:val="88745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7143D9"/>
    <w:multiLevelType w:val="multilevel"/>
    <w:tmpl w:val="297E2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8020CD"/>
    <w:multiLevelType w:val="multilevel"/>
    <w:tmpl w:val="319E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7A07A2"/>
    <w:multiLevelType w:val="multilevel"/>
    <w:tmpl w:val="FAA64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372808"/>
    <w:multiLevelType w:val="multilevel"/>
    <w:tmpl w:val="02921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C559F7"/>
    <w:multiLevelType w:val="multilevel"/>
    <w:tmpl w:val="2BEC6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3593F7E"/>
    <w:multiLevelType w:val="multilevel"/>
    <w:tmpl w:val="17F2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1578E1"/>
    <w:multiLevelType w:val="multilevel"/>
    <w:tmpl w:val="26A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0860521">
    <w:abstractNumId w:val="8"/>
  </w:num>
  <w:num w:numId="2" w16cid:durableId="1032262704">
    <w:abstractNumId w:val="4"/>
  </w:num>
  <w:num w:numId="3" w16cid:durableId="415636903">
    <w:abstractNumId w:val="6"/>
  </w:num>
  <w:num w:numId="4" w16cid:durableId="885531079">
    <w:abstractNumId w:val="10"/>
  </w:num>
  <w:num w:numId="5" w16cid:durableId="575093699">
    <w:abstractNumId w:val="2"/>
  </w:num>
  <w:num w:numId="6" w16cid:durableId="151994749">
    <w:abstractNumId w:val="11"/>
  </w:num>
  <w:num w:numId="7" w16cid:durableId="1711953766">
    <w:abstractNumId w:val="3"/>
  </w:num>
  <w:num w:numId="8" w16cid:durableId="437723808">
    <w:abstractNumId w:val="5"/>
  </w:num>
  <w:num w:numId="9" w16cid:durableId="1217349631">
    <w:abstractNumId w:val="0"/>
  </w:num>
  <w:num w:numId="10" w16cid:durableId="78412772">
    <w:abstractNumId w:val="9"/>
  </w:num>
  <w:num w:numId="11" w16cid:durableId="1440757774">
    <w:abstractNumId w:val="7"/>
  </w:num>
  <w:num w:numId="12" w16cid:durableId="20365418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0E0"/>
    <w:rsid w:val="00002139"/>
    <w:rsid w:val="000E4ED9"/>
    <w:rsid w:val="001B19BD"/>
    <w:rsid w:val="00392A89"/>
    <w:rsid w:val="00670EA0"/>
    <w:rsid w:val="00690094"/>
    <w:rsid w:val="00D44678"/>
    <w:rsid w:val="00F510E0"/>
    <w:rsid w:val="00F90E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78D07"/>
  <w15:chartTrackingRefBased/>
  <w15:docId w15:val="{DBF95CBE-85B1-1140-BA99-E63A05F8C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510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F510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510E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510E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510E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510E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510E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510E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510E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510E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F510E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510E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510E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510E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510E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510E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510E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510E0"/>
    <w:rPr>
      <w:rFonts w:eastAsiaTheme="majorEastAsia" w:cstheme="majorBidi"/>
      <w:color w:val="272727" w:themeColor="text1" w:themeTint="D8"/>
    </w:rPr>
  </w:style>
  <w:style w:type="paragraph" w:styleId="Titel">
    <w:name w:val="Title"/>
    <w:basedOn w:val="Standard"/>
    <w:next w:val="Standard"/>
    <w:link w:val="TitelZchn"/>
    <w:uiPriority w:val="10"/>
    <w:qFormat/>
    <w:rsid w:val="00F510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510E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510E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510E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510E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510E0"/>
    <w:rPr>
      <w:i/>
      <w:iCs/>
      <w:color w:val="404040" w:themeColor="text1" w:themeTint="BF"/>
    </w:rPr>
  </w:style>
  <w:style w:type="paragraph" w:styleId="Listenabsatz">
    <w:name w:val="List Paragraph"/>
    <w:basedOn w:val="Standard"/>
    <w:uiPriority w:val="34"/>
    <w:qFormat/>
    <w:rsid w:val="00F510E0"/>
    <w:pPr>
      <w:ind w:left="720"/>
      <w:contextualSpacing/>
    </w:pPr>
  </w:style>
  <w:style w:type="character" w:styleId="IntensiveHervorhebung">
    <w:name w:val="Intense Emphasis"/>
    <w:basedOn w:val="Absatz-Standardschriftart"/>
    <w:uiPriority w:val="21"/>
    <w:qFormat/>
    <w:rsid w:val="00F510E0"/>
    <w:rPr>
      <w:i/>
      <w:iCs/>
      <w:color w:val="0F4761" w:themeColor="accent1" w:themeShade="BF"/>
    </w:rPr>
  </w:style>
  <w:style w:type="paragraph" w:styleId="IntensivesZitat">
    <w:name w:val="Intense Quote"/>
    <w:basedOn w:val="Standard"/>
    <w:next w:val="Standard"/>
    <w:link w:val="IntensivesZitatZchn"/>
    <w:uiPriority w:val="30"/>
    <w:qFormat/>
    <w:rsid w:val="00F510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510E0"/>
    <w:rPr>
      <w:i/>
      <w:iCs/>
      <w:color w:val="0F4761" w:themeColor="accent1" w:themeShade="BF"/>
    </w:rPr>
  </w:style>
  <w:style w:type="character" w:styleId="IntensiverVerweis">
    <w:name w:val="Intense Reference"/>
    <w:basedOn w:val="Absatz-Standardschriftart"/>
    <w:uiPriority w:val="32"/>
    <w:qFormat/>
    <w:rsid w:val="00F510E0"/>
    <w:rPr>
      <w:b/>
      <w:bCs/>
      <w:smallCaps/>
      <w:color w:val="0F4761" w:themeColor="accent1" w:themeShade="BF"/>
      <w:spacing w:val="5"/>
    </w:rPr>
  </w:style>
  <w:style w:type="character" w:styleId="Fett">
    <w:name w:val="Strong"/>
    <w:basedOn w:val="Absatz-Standardschriftart"/>
    <w:uiPriority w:val="22"/>
    <w:qFormat/>
    <w:rsid w:val="00F510E0"/>
    <w:rPr>
      <w:b/>
      <w:bCs/>
    </w:rPr>
  </w:style>
  <w:style w:type="paragraph" w:styleId="StandardWeb">
    <w:name w:val="Normal (Web)"/>
    <w:basedOn w:val="Standard"/>
    <w:uiPriority w:val="99"/>
    <w:semiHidden/>
    <w:unhideWhenUsed/>
    <w:rsid w:val="00F510E0"/>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customStyle="1" w:styleId="apple-converted-space">
    <w:name w:val="apple-converted-space"/>
    <w:basedOn w:val="Absatz-Standardschriftart"/>
    <w:rsid w:val="00F510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1941</Words>
  <Characters>12230</Characters>
  <Application>Microsoft Office Word</Application>
  <DocSecurity>0</DocSecurity>
  <Lines>101</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Turowski</dc:creator>
  <cp:keywords/>
  <dc:description/>
  <cp:lastModifiedBy>Martin Turowski</cp:lastModifiedBy>
  <cp:revision>2</cp:revision>
  <cp:lastPrinted>2025-12-02T18:09:00Z</cp:lastPrinted>
  <dcterms:created xsi:type="dcterms:W3CDTF">2025-12-02T17:46:00Z</dcterms:created>
  <dcterms:modified xsi:type="dcterms:W3CDTF">2025-12-02T18:09:00Z</dcterms:modified>
</cp:coreProperties>
</file>